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8965" w14:textId="77777777" w:rsidR="00A00C31" w:rsidRDefault="00A00C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eastAsia="Times New Roman" w:hAnsi="Times New Roman" w:cs="Times New Roman"/>
          <w:color w:val="92D050"/>
          <w:sz w:val="32"/>
          <w:szCs w:val="32"/>
        </w:rPr>
      </w:pPr>
    </w:p>
    <w:p w14:paraId="2392B7CB" w14:textId="77777777" w:rsidR="00A00C31" w:rsidRDefault="00A00C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EA1A0E4" w14:textId="77777777" w:rsidR="00A00C31" w:rsidRDefault="0098064D" w:rsidP="0098064D">
      <w:pPr>
        <w:pBdr>
          <w:top w:val="nil"/>
          <w:left w:val="nil"/>
          <w:bottom w:val="nil"/>
          <w:right w:val="nil"/>
          <w:between w:val="nil"/>
        </w:pBdr>
        <w:tabs>
          <w:tab w:val="left" w:pos="2220"/>
        </w:tabs>
        <w:ind w:left="720" w:hanging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29A622DF" w14:textId="77777777" w:rsidR="00A00C31" w:rsidRDefault="00F17BC6">
      <w:pPr>
        <w:shd w:val="clear" w:color="auto" w:fill="84B052"/>
        <w:rPr>
          <w:b/>
        </w:rPr>
      </w:pPr>
      <w:r>
        <w:t>CURRICULUM VITAE.</w:t>
      </w:r>
    </w:p>
    <w:p w14:paraId="659488E5" w14:textId="77777777" w:rsidR="00A00C31" w:rsidRDefault="00A00C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/>
        <w:jc w:val="lef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0E54A8C3" w14:textId="77777777" w:rsidR="00A00C31" w:rsidRDefault="00F17BC6">
      <w:pPr>
        <w:pStyle w:val="Heading1"/>
        <w:spacing w:before="73"/>
        <w:ind w:right="95"/>
      </w:pPr>
      <w:r>
        <w:rPr>
          <w:u w:val="single"/>
        </w:rPr>
        <w:t>PERSONAL DETAILS</w:t>
      </w:r>
    </w:p>
    <w:p w14:paraId="60DB0612" w14:textId="77777777" w:rsidR="00A00C31" w:rsidRDefault="00F17B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80"/>
          <w:tab w:val="left" w:pos="3434"/>
        </w:tabs>
        <w:spacing w:after="0"/>
        <w:ind w:left="100" w:right="95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NAME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WILSON KYOVE MUNG‘OO</w:t>
      </w:r>
    </w:p>
    <w:p w14:paraId="4D84DA72" w14:textId="77777777" w:rsidR="00A00C31" w:rsidRDefault="00F17BC6">
      <w:pPr>
        <w:tabs>
          <w:tab w:val="left" w:pos="2964"/>
          <w:tab w:val="left" w:pos="3415"/>
        </w:tabs>
        <w:ind w:left="100" w:right="95"/>
        <w:rPr>
          <w:sz w:val="20"/>
          <w:szCs w:val="20"/>
        </w:rPr>
      </w:pPr>
      <w:r>
        <w:rPr>
          <w:b/>
          <w:sz w:val="20"/>
          <w:szCs w:val="20"/>
        </w:rPr>
        <w:t>YEAR OF BIRTH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1978</w:t>
      </w:r>
    </w:p>
    <w:p w14:paraId="7CBD358E" w14:textId="77777777" w:rsidR="00A00C31" w:rsidRDefault="00F17BC6">
      <w:pPr>
        <w:tabs>
          <w:tab w:val="left" w:pos="2980"/>
          <w:tab w:val="left" w:pos="3436"/>
        </w:tabs>
        <w:ind w:left="100" w:right="95"/>
        <w:rPr>
          <w:sz w:val="20"/>
          <w:szCs w:val="20"/>
        </w:rPr>
      </w:pPr>
      <w:r>
        <w:rPr>
          <w:b/>
          <w:sz w:val="20"/>
          <w:szCs w:val="20"/>
        </w:rPr>
        <w:t>GENDER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MALE</w:t>
      </w:r>
    </w:p>
    <w:p w14:paraId="01BC893E" w14:textId="77777777" w:rsidR="00A00C31" w:rsidRDefault="00F17BC6">
      <w:pPr>
        <w:tabs>
          <w:tab w:val="left" w:pos="2980"/>
          <w:tab w:val="left" w:pos="3436"/>
        </w:tabs>
        <w:ind w:left="100" w:right="95"/>
        <w:rPr>
          <w:sz w:val="20"/>
          <w:szCs w:val="20"/>
        </w:rPr>
      </w:pPr>
      <w:r>
        <w:rPr>
          <w:b/>
          <w:sz w:val="20"/>
          <w:szCs w:val="20"/>
        </w:rPr>
        <w:t>MARITAL STATUS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MARRIED</w:t>
      </w:r>
    </w:p>
    <w:p w14:paraId="38E9BE5B" w14:textId="77777777" w:rsidR="00A00C31" w:rsidRDefault="00F17BC6">
      <w:pPr>
        <w:tabs>
          <w:tab w:val="left" w:pos="2964"/>
          <w:tab w:val="left" w:pos="3417"/>
        </w:tabs>
        <w:ind w:left="100" w:right="95"/>
        <w:rPr>
          <w:sz w:val="20"/>
          <w:szCs w:val="20"/>
        </w:rPr>
      </w:pPr>
      <w:r>
        <w:rPr>
          <w:b/>
          <w:sz w:val="20"/>
          <w:szCs w:val="20"/>
        </w:rPr>
        <w:t>NATIONALITY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KENYAN</w:t>
      </w:r>
    </w:p>
    <w:p w14:paraId="7A3870B0" w14:textId="77777777" w:rsidR="00A00C31" w:rsidRDefault="00F17BC6">
      <w:pPr>
        <w:tabs>
          <w:tab w:val="left" w:pos="2971"/>
          <w:tab w:val="left" w:pos="3422"/>
        </w:tabs>
        <w:ind w:left="100" w:right="95"/>
        <w:rPr>
          <w:sz w:val="20"/>
          <w:szCs w:val="20"/>
        </w:rPr>
      </w:pPr>
      <w:r>
        <w:rPr>
          <w:b/>
          <w:sz w:val="20"/>
          <w:szCs w:val="20"/>
        </w:rPr>
        <w:t>COUNTY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Kitui-Kitui East-</w:t>
      </w:r>
      <w:proofErr w:type="spellStart"/>
      <w:r>
        <w:rPr>
          <w:sz w:val="20"/>
          <w:szCs w:val="20"/>
        </w:rPr>
        <w:t>Zombe</w:t>
      </w:r>
      <w:proofErr w:type="spellEnd"/>
      <w:r>
        <w:rPr>
          <w:sz w:val="20"/>
          <w:szCs w:val="20"/>
        </w:rPr>
        <w:t>.</w:t>
      </w:r>
    </w:p>
    <w:p w14:paraId="624819A7" w14:textId="77777777" w:rsidR="00A00C31" w:rsidRDefault="00F17BC6">
      <w:pPr>
        <w:tabs>
          <w:tab w:val="left" w:pos="2980"/>
          <w:tab w:val="left" w:pos="3436"/>
        </w:tabs>
        <w:spacing w:before="3"/>
        <w:ind w:left="100" w:right="95"/>
        <w:rPr>
          <w:sz w:val="20"/>
          <w:szCs w:val="20"/>
        </w:rPr>
      </w:pPr>
      <w:r>
        <w:rPr>
          <w:b/>
          <w:sz w:val="20"/>
          <w:szCs w:val="20"/>
        </w:rPr>
        <w:t>ID NO.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21267899</w:t>
      </w:r>
    </w:p>
    <w:p w14:paraId="030D167B" w14:textId="77777777" w:rsidR="00A00C31" w:rsidRDefault="00F17BC6">
      <w:pPr>
        <w:tabs>
          <w:tab w:val="left" w:pos="2980"/>
          <w:tab w:val="left" w:pos="3436"/>
        </w:tabs>
        <w:ind w:left="100" w:right="95"/>
        <w:rPr>
          <w:sz w:val="20"/>
          <w:szCs w:val="20"/>
        </w:rPr>
      </w:pPr>
      <w:r>
        <w:rPr>
          <w:b/>
          <w:sz w:val="20"/>
          <w:szCs w:val="20"/>
        </w:rPr>
        <w:t>LANGUAGES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ENGLISH, KISWAHILI &amp;KIKAMBA</w:t>
      </w:r>
    </w:p>
    <w:p w14:paraId="282414FF" w14:textId="77777777" w:rsidR="00A00C31" w:rsidRDefault="00F17BC6">
      <w:pPr>
        <w:tabs>
          <w:tab w:val="left" w:pos="2980"/>
          <w:tab w:val="left" w:pos="3434"/>
        </w:tabs>
        <w:ind w:left="100" w:right="95"/>
        <w:rPr>
          <w:sz w:val="20"/>
          <w:szCs w:val="20"/>
        </w:rPr>
      </w:pPr>
      <w:r>
        <w:rPr>
          <w:b/>
          <w:sz w:val="20"/>
          <w:szCs w:val="20"/>
        </w:rPr>
        <w:t>CONTACTS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P. O Box 17063-00100 G.P.O NAIROBI</w:t>
      </w:r>
    </w:p>
    <w:p w14:paraId="0B4649D8" w14:textId="77777777" w:rsidR="00A00C31" w:rsidRDefault="00F17B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80"/>
          <w:tab w:val="left" w:pos="3436"/>
        </w:tabs>
        <w:spacing w:before="1" w:after="0"/>
        <w:ind w:left="100" w:right="95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TEL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+254721305444, +254799180927</w:t>
      </w:r>
    </w:p>
    <w:p w14:paraId="228B875D" w14:textId="77777777" w:rsidR="00A00C31" w:rsidRDefault="00F17BC6">
      <w:pPr>
        <w:pStyle w:val="Heading1"/>
        <w:tabs>
          <w:tab w:val="left" w:pos="3014"/>
          <w:tab w:val="left" w:pos="3470"/>
        </w:tabs>
        <w:spacing w:before="3" w:line="487" w:lineRule="auto"/>
        <w:ind w:right="3690"/>
      </w:pPr>
      <w:r>
        <w:t>EMAIL</w:t>
      </w:r>
      <w:r>
        <w:tab/>
      </w:r>
      <w:r>
        <w:rPr>
          <w:b w:val="0"/>
        </w:rPr>
        <w:t>:</w:t>
      </w:r>
      <w:r>
        <w:rPr>
          <w:b w:val="0"/>
        </w:rPr>
        <w:tab/>
      </w:r>
      <w:hyperlink r:id="rId5">
        <w:r>
          <w:t>mungoowk@gmail.com</w:t>
        </w:r>
      </w:hyperlink>
      <w:r>
        <w:t xml:space="preserve"> </w:t>
      </w:r>
    </w:p>
    <w:p w14:paraId="5DD4AE7C" w14:textId="77777777" w:rsidR="00A00C31" w:rsidRDefault="00F17BC6">
      <w:pPr>
        <w:pStyle w:val="Heading1"/>
        <w:tabs>
          <w:tab w:val="left" w:pos="3014"/>
          <w:tab w:val="left" w:pos="3470"/>
        </w:tabs>
        <w:spacing w:before="3" w:line="487" w:lineRule="auto"/>
        <w:ind w:right="3690"/>
      </w:pPr>
      <w:r>
        <w:rPr>
          <w:u w:val="single"/>
        </w:rPr>
        <w:t>AMBITION</w:t>
      </w:r>
    </w:p>
    <w:p w14:paraId="4336B1A0" w14:textId="77777777" w:rsidR="00A00C31" w:rsidRDefault="00F17B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0" w:right="95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 work in a busy challenging organization with a vision of growth and to actively contribute to make positive impact and add value.</w:t>
      </w:r>
    </w:p>
    <w:p w14:paraId="24491427" w14:textId="77777777" w:rsidR="00A00C31" w:rsidRDefault="00A00C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eastAsia="Times New Roman" w:hAnsi="Times New Roman" w:cs="Times New Roman"/>
          <w:color w:val="92D050"/>
          <w:sz w:val="32"/>
          <w:szCs w:val="32"/>
        </w:rPr>
      </w:pPr>
    </w:p>
    <w:p w14:paraId="2296EB85" w14:textId="4AAC3F74" w:rsidR="00063B21" w:rsidRPr="00867724" w:rsidRDefault="00F17B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eastAsia="Times New Roman" w:hAnsi="Times New Roman" w:cs="Times New Roman"/>
          <w:b/>
          <w:color w:val="92D050"/>
          <w:sz w:val="32"/>
          <w:szCs w:val="32"/>
        </w:rPr>
      </w:pPr>
      <w:r w:rsidRPr="002160DF">
        <w:rPr>
          <w:rFonts w:ascii="Times New Roman" w:eastAsia="Times New Roman" w:hAnsi="Times New Roman" w:cs="Times New Roman"/>
          <w:b/>
          <w:color w:val="92D050"/>
          <w:sz w:val="32"/>
          <w:szCs w:val="32"/>
        </w:rPr>
        <w:t>W</w:t>
      </w:r>
      <w:r w:rsidR="002160DF" w:rsidRPr="002160DF">
        <w:rPr>
          <w:rFonts w:ascii="Times New Roman" w:eastAsia="Times New Roman" w:hAnsi="Times New Roman" w:cs="Times New Roman"/>
          <w:b/>
          <w:color w:val="92D050"/>
          <w:sz w:val="32"/>
          <w:szCs w:val="32"/>
        </w:rPr>
        <w:t xml:space="preserve">ilson </w:t>
      </w:r>
      <w:r w:rsidR="00AE4C19" w:rsidRPr="002160DF">
        <w:rPr>
          <w:rFonts w:ascii="Times New Roman" w:eastAsia="Times New Roman" w:hAnsi="Times New Roman" w:cs="Times New Roman"/>
          <w:b/>
          <w:color w:val="92D050"/>
          <w:sz w:val="32"/>
          <w:szCs w:val="32"/>
        </w:rPr>
        <w:t>Mungoo</w:t>
      </w:r>
      <w:r w:rsidR="002160DF">
        <w:rPr>
          <w:rFonts w:ascii="Times New Roman" w:eastAsia="Times New Roman" w:hAnsi="Times New Roman" w:cs="Times New Roman"/>
          <w:color w:val="92D050"/>
          <w:sz w:val="32"/>
          <w:szCs w:val="32"/>
        </w:rPr>
        <w:t xml:space="preserve"> – </w:t>
      </w:r>
      <w:r w:rsidR="00063B21">
        <w:rPr>
          <w:rFonts w:ascii="Times New Roman" w:eastAsia="Times New Roman" w:hAnsi="Times New Roman" w:cs="Times New Roman"/>
          <w:b/>
          <w:color w:val="92D050"/>
          <w:sz w:val="32"/>
          <w:szCs w:val="32"/>
        </w:rPr>
        <w:t xml:space="preserve">FOOD CERTIFICATION </w:t>
      </w:r>
      <w:r w:rsidR="00867724">
        <w:rPr>
          <w:rFonts w:ascii="Times New Roman" w:eastAsia="Times New Roman" w:hAnsi="Times New Roman" w:cs="Times New Roman"/>
          <w:b/>
          <w:color w:val="92D050"/>
          <w:sz w:val="32"/>
          <w:szCs w:val="32"/>
        </w:rPr>
        <w:t xml:space="preserve">/SOCIAL </w:t>
      </w:r>
      <w:r w:rsidR="00063B21">
        <w:rPr>
          <w:rFonts w:ascii="Times New Roman" w:eastAsia="Times New Roman" w:hAnsi="Times New Roman" w:cs="Times New Roman"/>
          <w:b/>
          <w:color w:val="92D050"/>
          <w:sz w:val="32"/>
          <w:szCs w:val="32"/>
        </w:rPr>
        <w:t xml:space="preserve">AUDITOR </w:t>
      </w:r>
      <w:r w:rsidR="00867724">
        <w:rPr>
          <w:rFonts w:ascii="Times New Roman" w:eastAsia="Times New Roman" w:hAnsi="Times New Roman" w:cs="Times New Roman"/>
          <w:b/>
          <w:color w:val="92D050"/>
          <w:sz w:val="32"/>
          <w:szCs w:val="32"/>
        </w:rPr>
        <w:t xml:space="preserve">    </w:t>
      </w:r>
      <w:r w:rsidR="00063B21">
        <w:rPr>
          <w:rFonts w:ascii="Times New Roman" w:eastAsia="Times New Roman" w:hAnsi="Times New Roman" w:cs="Times New Roman"/>
          <w:b/>
          <w:color w:val="92D050"/>
          <w:sz w:val="32"/>
          <w:szCs w:val="32"/>
        </w:rPr>
        <w:t>AND</w:t>
      </w:r>
      <w:r w:rsidR="00867724">
        <w:rPr>
          <w:rFonts w:ascii="Times New Roman" w:eastAsia="Times New Roman" w:hAnsi="Times New Roman" w:cs="Times New Roman"/>
          <w:b/>
          <w:color w:val="92D050"/>
          <w:sz w:val="32"/>
          <w:szCs w:val="32"/>
        </w:rPr>
        <w:t xml:space="preserve"> </w:t>
      </w:r>
      <w:r w:rsidR="00063B21">
        <w:rPr>
          <w:rFonts w:ascii="Times New Roman" w:eastAsia="Times New Roman" w:hAnsi="Times New Roman" w:cs="Times New Roman"/>
          <w:b/>
          <w:color w:val="92D050"/>
          <w:sz w:val="32"/>
          <w:szCs w:val="32"/>
        </w:rPr>
        <w:t>GAP TRAINER</w:t>
      </w:r>
      <w:r w:rsidR="00063B21">
        <w:rPr>
          <w:rFonts w:ascii="Times New Roman" w:eastAsia="Times New Roman" w:hAnsi="Times New Roman" w:cs="Times New Roman"/>
          <w:color w:val="92D050"/>
          <w:sz w:val="32"/>
          <w:szCs w:val="32"/>
        </w:rPr>
        <w:t>.</w:t>
      </w:r>
      <w:r w:rsidR="00063B21">
        <w:rPr>
          <w:rFonts w:ascii="Times New Roman" w:eastAsia="Times New Roman" w:hAnsi="Times New Roman" w:cs="Times New Roman"/>
          <w:b/>
          <w:color w:val="92D050"/>
          <w:sz w:val="32"/>
          <w:szCs w:val="32"/>
        </w:rPr>
        <w:t xml:space="preserve">     </w:t>
      </w:r>
    </w:p>
    <w:p w14:paraId="12D60E82" w14:textId="669BAEE4" w:rsidR="00A00C31" w:rsidRDefault="00F17B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 have over 6 years’ experience as </w:t>
      </w:r>
      <w:r w:rsidR="009F3842">
        <w:rPr>
          <w:rFonts w:ascii="Times New Roman" w:eastAsia="Times New Roman" w:hAnsi="Times New Roman" w:cs="Times New Roman"/>
          <w:color w:val="000000"/>
        </w:rPr>
        <w:t xml:space="preserve">a </w:t>
      </w:r>
      <w:r w:rsidR="002F3B0A">
        <w:rPr>
          <w:rFonts w:ascii="Times New Roman" w:eastAsia="Times New Roman" w:hAnsi="Times New Roman" w:cs="Times New Roman"/>
          <w:color w:val="000000"/>
        </w:rPr>
        <w:t>Global G.A.</w:t>
      </w:r>
      <w:r w:rsidR="00D9576E">
        <w:rPr>
          <w:rFonts w:ascii="Times New Roman" w:eastAsia="Times New Roman" w:hAnsi="Times New Roman" w:cs="Times New Roman"/>
          <w:color w:val="000000"/>
        </w:rPr>
        <w:t>P</w:t>
      </w:r>
      <w:r w:rsidR="007C0B3A">
        <w:rPr>
          <w:rFonts w:ascii="Times New Roman" w:eastAsia="Times New Roman" w:hAnsi="Times New Roman" w:cs="Times New Roman"/>
          <w:color w:val="000000"/>
        </w:rPr>
        <w:t xml:space="preserve"> Standard auditor,</w:t>
      </w:r>
      <w:r w:rsidR="009F3842">
        <w:rPr>
          <w:rFonts w:ascii="Times New Roman" w:eastAsia="Times New Roman" w:hAnsi="Times New Roman" w:cs="Times New Roman"/>
          <w:color w:val="000000"/>
        </w:rPr>
        <w:t xml:space="preserve"> </w:t>
      </w:r>
      <w:r w:rsidR="00D002F1">
        <w:rPr>
          <w:rFonts w:ascii="Times New Roman" w:eastAsia="Times New Roman" w:hAnsi="Times New Roman" w:cs="Times New Roman"/>
          <w:color w:val="000000"/>
        </w:rPr>
        <w:t>inspector and</w:t>
      </w:r>
      <w:r w:rsidR="00D9576E">
        <w:rPr>
          <w:rFonts w:ascii="Times New Roman" w:eastAsia="Times New Roman" w:hAnsi="Times New Roman" w:cs="Times New Roman"/>
          <w:color w:val="000000"/>
        </w:rPr>
        <w:t xml:space="preserve"> have</w:t>
      </w:r>
      <w:r w:rsidR="002F3B0A">
        <w:rPr>
          <w:rFonts w:ascii="Times New Roman" w:eastAsia="Times New Roman" w:hAnsi="Times New Roman" w:cs="Times New Roman"/>
          <w:color w:val="000000"/>
        </w:rPr>
        <w:t xml:space="preserve"> audited over 100</w:t>
      </w:r>
      <w:r w:rsidR="00126B99">
        <w:rPr>
          <w:rFonts w:ascii="Times New Roman" w:eastAsia="Times New Roman" w:hAnsi="Times New Roman" w:cs="Times New Roman"/>
          <w:color w:val="000000"/>
        </w:rPr>
        <w:t xml:space="preserve"> organization and assessed G</w:t>
      </w:r>
      <w:r w:rsidR="00F54F02">
        <w:rPr>
          <w:rFonts w:ascii="Times New Roman" w:eastAsia="Times New Roman" w:hAnsi="Times New Roman" w:cs="Times New Roman"/>
          <w:color w:val="000000"/>
        </w:rPr>
        <w:t xml:space="preserve">RASP to </w:t>
      </w:r>
      <w:r w:rsidR="00D9576E">
        <w:rPr>
          <w:rFonts w:ascii="Times New Roman" w:eastAsia="Times New Roman" w:hAnsi="Times New Roman" w:cs="Times New Roman"/>
          <w:color w:val="000000"/>
        </w:rPr>
        <w:t xml:space="preserve">over </w:t>
      </w:r>
      <w:r w:rsidR="00F54F02">
        <w:rPr>
          <w:rFonts w:ascii="Times New Roman" w:eastAsia="Times New Roman" w:hAnsi="Times New Roman" w:cs="Times New Roman"/>
          <w:color w:val="000000"/>
        </w:rPr>
        <w:t xml:space="preserve">100 </w:t>
      </w:r>
      <w:r w:rsidR="007C0B3A">
        <w:rPr>
          <w:rFonts w:ascii="Times New Roman" w:eastAsia="Times New Roman" w:hAnsi="Times New Roman" w:cs="Times New Roman"/>
          <w:color w:val="000000"/>
        </w:rPr>
        <w:t xml:space="preserve">clients. I am also a certified </w:t>
      </w:r>
      <w:r w:rsidR="00D9576E">
        <w:rPr>
          <w:rFonts w:ascii="Times New Roman" w:eastAsia="Times New Roman" w:hAnsi="Times New Roman" w:cs="Times New Roman"/>
          <w:color w:val="000000"/>
        </w:rPr>
        <w:t xml:space="preserve">auditor for </w:t>
      </w:r>
      <w:r w:rsidR="002F3B0A">
        <w:rPr>
          <w:rFonts w:ascii="Times New Roman" w:eastAsia="Times New Roman" w:hAnsi="Times New Roman" w:cs="Times New Roman"/>
          <w:color w:val="000000"/>
        </w:rPr>
        <w:t>SMETA and</w:t>
      </w:r>
      <w:r w:rsidR="007C0B3A">
        <w:rPr>
          <w:rFonts w:ascii="Times New Roman" w:eastAsia="Times New Roman" w:hAnsi="Times New Roman" w:cs="Times New Roman"/>
          <w:color w:val="000000"/>
        </w:rPr>
        <w:t xml:space="preserve"> </w:t>
      </w:r>
      <w:r w:rsidR="002160DF">
        <w:rPr>
          <w:rFonts w:ascii="Times New Roman" w:eastAsia="Times New Roman" w:hAnsi="Times New Roman" w:cs="Times New Roman"/>
          <w:color w:val="000000"/>
        </w:rPr>
        <w:t xml:space="preserve">quality management </w:t>
      </w:r>
      <w:r w:rsidR="00D002F1">
        <w:rPr>
          <w:rFonts w:ascii="Times New Roman" w:eastAsia="Times New Roman" w:hAnsi="Times New Roman" w:cs="Times New Roman"/>
          <w:color w:val="000000"/>
        </w:rPr>
        <w:t>systems, I</w:t>
      </w:r>
      <w:r w:rsidR="007C0B3A">
        <w:rPr>
          <w:rFonts w:ascii="Times New Roman" w:eastAsia="Times New Roman" w:hAnsi="Times New Roman" w:cs="Times New Roman"/>
          <w:color w:val="000000"/>
        </w:rPr>
        <w:t xml:space="preserve"> have trained</w:t>
      </w:r>
      <w:r w:rsidR="009F3842">
        <w:rPr>
          <w:rFonts w:ascii="Times New Roman" w:eastAsia="Times New Roman" w:hAnsi="Times New Roman" w:cs="Times New Roman"/>
          <w:color w:val="000000"/>
        </w:rPr>
        <w:t xml:space="preserve"> </w:t>
      </w:r>
      <w:r w:rsidR="007C0B3A">
        <w:rPr>
          <w:rFonts w:ascii="Times New Roman" w:eastAsia="Times New Roman" w:hAnsi="Times New Roman" w:cs="Times New Roman"/>
          <w:color w:val="000000"/>
        </w:rPr>
        <w:t xml:space="preserve">several </w:t>
      </w:r>
      <w:r w:rsidR="009F3842">
        <w:rPr>
          <w:rFonts w:ascii="Times New Roman" w:eastAsia="Times New Roman" w:hAnsi="Times New Roman" w:cs="Times New Roman"/>
          <w:color w:val="000000"/>
        </w:rPr>
        <w:t xml:space="preserve">SMEs on food safety and good agricultural </w:t>
      </w:r>
      <w:r w:rsidR="007C0B3A">
        <w:rPr>
          <w:rFonts w:ascii="Times New Roman" w:eastAsia="Times New Roman" w:hAnsi="Times New Roman" w:cs="Times New Roman"/>
          <w:color w:val="000000"/>
        </w:rPr>
        <w:t>practices. I</w:t>
      </w:r>
      <w:r>
        <w:rPr>
          <w:rFonts w:ascii="Times New Roman" w:eastAsia="Times New Roman" w:hAnsi="Times New Roman" w:cs="Times New Roman"/>
          <w:color w:val="000000"/>
        </w:rPr>
        <w:t xml:space="preserve"> have undertaken different surveys within the country to assess food safety. Have </w:t>
      </w:r>
      <w:r w:rsidR="009F3842">
        <w:rPr>
          <w:rFonts w:ascii="Times New Roman" w:eastAsia="Times New Roman" w:hAnsi="Times New Roman" w:cs="Times New Roman"/>
          <w:color w:val="000000"/>
        </w:rPr>
        <w:t xml:space="preserve">also attained experience as an agronomist in </w:t>
      </w:r>
      <w:r>
        <w:rPr>
          <w:rFonts w:ascii="Times New Roman" w:eastAsia="Times New Roman" w:hAnsi="Times New Roman" w:cs="Times New Roman"/>
          <w:color w:val="000000"/>
        </w:rPr>
        <w:t xml:space="preserve">different fresh produce export companies </w:t>
      </w:r>
      <w:r w:rsidR="009F3842">
        <w:rPr>
          <w:rFonts w:ascii="Times New Roman" w:eastAsia="Times New Roman" w:hAnsi="Times New Roman" w:cs="Times New Roman"/>
          <w:color w:val="000000"/>
        </w:rPr>
        <w:t xml:space="preserve">in </w:t>
      </w:r>
      <w:r w:rsidR="00AE4C19">
        <w:rPr>
          <w:rFonts w:ascii="Times New Roman" w:eastAsia="Times New Roman" w:hAnsi="Times New Roman" w:cs="Times New Roman"/>
          <w:color w:val="000000"/>
        </w:rPr>
        <w:t>Kenya, Tanzania, Rwanda</w:t>
      </w:r>
      <w:r w:rsidR="009F3842">
        <w:rPr>
          <w:rFonts w:ascii="Times New Roman" w:eastAsia="Times New Roman" w:hAnsi="Times New Roman" w:cs="Times New Roman"/>
          <w:color w:val="000000"/>
        </w:rPr>
        <w:t xml:space="preserve"> and Nigeria, working</w:t>
      </w:r>
      <w:r>
        <w:rPr>
          <w:rFonts w:ascii="Times New Roman" w:eastAsia="Times New Roman" w:hAnsi="Times New Roman" w:cs="Times New Roman"/>
          <w:color w:val="000000"/>
        </w:rPr>
        <w:t xml:space="preserve"> with</w:t>
      </w:r>
      <w:r w:rsidR="002160DF">
        <w:rPr>
          <w:rFonts w:ascii="Times New Roman" w:eastAsia="Times New Roman" w:hAnsi="Times New Roman" w:cs="Times New Roman"/>
          <w:color w:val="000000"/>
        </w:rPr>
        <w:t xml:space="preserve"> small scale</w:t>
      </w:r>
      <w:r w:rsidR="009F3842">
        <w:rPr>
          <w:rFonts w:ascii="Times New Roman" w:eastAsia="Times New Roman" w:hAnsi="Times New Roman" w:cs="Times New Roman"/>
          <w:color w:val="000000"/>
        </w:rPr>
        <w:t xml:space="preserve"> and medium</w:t>
      </w:r>
      <w:r>
        <w:rPr>
          <w:rFonts w:ascii="Times New Roman" w:eastAsia="Times New Roman" w:hAnsi="Times New Roman" w:cs="Times New Roman"/>
          <w:color w:val="000000"/>
        </w:rPr>
        <w:t xml:space="preserve"> farmers</w:t>
      </w:r>
      <w:r w:rsidR="009F3842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to improve</w:t>
      </w:r>
      <w:r w:rsidR="009F3842">
        <w:rPr>
          <w:rFonts w:ascii="Times New Roman" w:eastAsia="Times New Roman" w:hAnsi="Times New Roman" w:cs="Times New Roman"/>
          <w:color w:val="000000"/>
        </w:rPr>
        <w:t xml:space="preserve"> their product quality, yield and profitability</w:t>
      </w:r>
      <w:r w:rsidR="00F54F02">
        <w:rPr>
          <w:rFonts w:ascii="Times New Roman" w:eastAsia="Times New Roman" w:hAnsi="Times New Roman" w:cs="Times New Roman"/>
          <w:color w:val="000000"/>
        </w:rPr>
        <w:t>.</w:t>
      </w:r>
    </w:p>
    <w:p w14:paraId="38F745C1" w14:textId="77777777" w:rsidR="00A00C31" w:rsidRDefault="00A00C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13BBD42" w14:textId="77777777" w:rsidR="00A00C31" w:rsidRPr="00DE628B" w:rsidRDefault="00F17BC6" w:rsidP="00DE628B">
      <w:pPr>
        <w:shd w:val="clear" w:color="auto" w:fill="84B052"/>
        <w:rPr>
          <w:b/>
        </w:rPr>
      </w:pPr>
      <w:r>
        <w:rPr>
          <w:rFonts w:ascii="Arial" w:eastAsia="Arial" w:hAnsi="Arial" w:cs="Arial"/>
          <w:b/>
          <w:color w:val="E7E6E6"/>
        </w:rPr>
        <w:t>Education</w:t>
      </w:r>
      <w:r>
        <w:tab/>
        <w:t>.</w:t>
      </w:r>
    </w:p>
    <w:p w14:paraId="6BD82CAB" w14:textId="1B0E4A5E" w:rsidR="00D3633F" w:rsidRDefault="002F3B0A" w:rsidP="00C8060A">
      <w:pPr>
        <w:pStyle w:val="ListParagraph"/>
        <w:numPr>
          <w:ilvl w:val="0"/>
          <w:numId w:val="12"/>
        </w:numPr>
        <w:tabs>
          <w:tab w:val="left" w:pos="820"/>
          <w:tab w:val="left" w:pos="1941"/>
        </w:tabs>
        <w:spacing w:before="74"/>
        <w:ind w:right="95"/>
      </w:pPr>
      <w:r>
        <w:t>Advanced</w:t>
      </w:r>
      <w:r w:rsidR="00573916">
        <w:t xml:space="preserve"> Diploma</w:t>
      </w:r>
      <w:r>
        <w:t xml:space="preserve"> </w:t>
      </w:r>
      <w:r w:rsidR="00CE6A89">
        <w:t>Quality champion programme</w:t>
      </w:r>
      <w:r w:rsidR="007D2501">
        <w:t xml:space="preserve"> </w:t>
      </w:r>
      <w:r w:rsidR="00C8060A">
        <w:t xml:space="preserve">-ITC AND World alliance for </w:t>
      </w:r>
      <w:r>
        <w:t>quality (</w:t>
      </w:r>
      <w:r w:rsidR="002E1A32">
        <w:t>2019-2021</w:t>
      </w:r>
      <w:r w:rsidR="00E12DFF">
        <w:t>)</w:t>
      </w:r>
    </w:p>
    <w:p w14:paraId="5F3695F4" w14:textId="77777777" w:rsidR="00A00C31" w:rsidRDefault="00F17BC6" w:rsidP="00C8060A">
      <w:pPr>
        <w:pStyle w:val="ListParagraph"/>
        <w:numPr>
          <w:ilvl w:val="0"/>
          <w:numId w:val="12"/>
        </w:numPr>
        <w:tabs>
          <w:tab w:val="left" w:pos="820"/>
          <w:tab w:val="left" w:pos="1941"/>
        </w:tabs>
        <w:spacing w:before="74"/>
        <w:ind w:right="95"/>
      </w:pPr>
      <w:r>
        <w:t xml:space="preserve">Advanced 3 Years diploma in Agriculture (Farm Management) from Egerton University (1999-2003)      </w:t>
      </w:r>
    </w:p>
    <w:p w14:paraId="4C23A45B" w14:textId="77777777" w:rsidR="00A00C31" w:rsidRDefault="00F17BC6" w:rsidP="00E12DFF">
      <w:pPr>
        <w:pStyle w:val="ListParagraph"/>
        <w:numPr>
          <w:ilvl w:val="0"/>
          <w:numId w:val="12"/>
        </w:numPr>
        <w:tabs>
          <w:tab w:val="left" w:pos="820"/>
          <w:tab w:val="left" w:pos="1941"/>
        </w:tabs>
        <w:spacing w:before="74"/>
        <w:ind w:right="95"/>
      </w:pPr>
      <w:r>
        <w:t>Kitui High School: KCSE Mean Grade C+ PLUS. (1993-1996)</w:t>
      </w:r>
    </w:p>
    <w:p w14:paraId="0E65146C" w14:textId="77777777" w:rsidR="00A00C31" w:rsidRDefault="00F17BC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4805BBC" wp14:editId="3B4C046D">
                <wp:simplePos x="0" y="0"/>
                <wp:positionH relativeFrom="column">
                  <wp:posOffset>-25399</wp:posOffset>
                </wp:positionH>
                <wp:positionV relativeFrom="paragraph">
                  <wp:posOffset>76200</wp:posOffset>
                </wp:positionV>
                <wp:extent cx="6010275" cy="3333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5625" y="3618075"/>
                          <a:ext cx="6000750" cy="3238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52AE39" w14:textId="77777777" w:rsidR="00A00C31" w:rsidRDefault="00F17BC6">
                            <w:pPr>
                              <w:textDirection w:val="btLr"/>
                            </w:pPr>
                            <w:r>
                              <w:rPr>
                                <w:color w:val="FFFFFF"/>
                                <w:sz w:val="32"/>
                              </w:rPr>
                              <w:t xml:space="preserve">Professional Body membership.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4805BBC" id="Rectangle 1" o:spid="_x0000_s1026" style="position:absolute;left:0;text-align:left;margin-left:-2pt;margin-top:6pt;width:473.25pt;height:26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" fillcolor="#f79646 [3209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E52AE39" w14:textId="77777777" w:rsidR="00A00C31" w:rsidRDefault="00F17BC6">
                      <w:pPr>
                        <w:textDirection w:val="btLr"/>
                      </w:pPr>
                      <w:r>
                        <w:rPr>
                          <w:color w:val="FFFFFF"/>
                          <w:sz w:val="32"/>
                        </w:rPr>
                        <w:t xml:space="preserve">Professional Body membership. </w:t>
                      </w:r>
                    </w:p>
                  </w:txbxContent>
                </v:textbox>
              </v:rect>
            </w:pict>
          </mc:Fallback>
        </mc:AlternateContent>
      </w:r>
    </w:p>
    <w:p w14:paraId="56CD3326" w14:textId="77777777" w:rsidR="00A00C31" w:rsidRDefault="00A00C31">
      <w:pPr>
        <w:tabs>
          <w:tab w:val="left" w:pos="820"/>
          <w:tab w:val="left" w:pos="1941"/>
        </w:tabs>
        <w:spacing w:before="74"/>
        <w:ind w:right="95"/>
      </w:pPr>
    </w:p>
    <w:p w14:paraId="19301053" w14:textId="2AC39DE4" w:rsidR="00A00C31" w:rsidRDefault="00F17BC6">
      <w:pPr>
        <w:tabs>
          <w:tab w:val="left" w:pos="820"/>
          <w:tab w:val="left" w:pos="1941"/>
        </w:tabs>
        <w:spacing w:before="74"/>
        <w:ind w:right="95"/>
      </w:pPr>
      <w:r>
        <w:t xml:space="preserve">Member of National Quality </w:t>
      </w:r>
      <w:r w:rsidR="009A6A70">
        <w:t>Institute (</w:t>
      </w:r>
      <w:r>
        <w:t>NQI) Kenya Bureau of Standards (KBS) MPNQI 217</w:t>
      </w:r>
      <w:r w:rsidR="00D9576E">
        <w:t xml:space="preserve"> and APSCA :32200161</w:t>
      </w:r>
    </w:p>
    <w:p w14:paraId="6F9907F5" w14:textId="5D89358C" w:rsidR="00F54F02" w:rsidRPr="00F54F02" w:rsidRDefault="00F17BC6" w:rsidP="00F54F02">
      <w:pPr>
        <w:shd w:val="clear" w:color="auto" w:fill="84B052"/>
        <w:rPr>
          <w:b/>
        </w:rPr>
      </w:pPr>
      <w:r>
        <w:rPr>
          <w:rFonts w:ascii="Arial" w:eastAsia="Arial" w:hAnsi="Arial" w:cs="Arial"/>
          <w:b/>
          <w:color w:val="E7E6E6"/>
        </w:rPr>
        <w:t>Professional</w:t>
      </w:r>
      <w:r>
        <w:rPr>
          <w:b/>
        </w:rPr>
        <w:t xml:space="preserve"> </w:t>
      </w:r>
      <w:r>
        <w:rPr>
          <w:rFonts w:ascii="Arial" w:eastAsia="Arial" w:hAnsi="Arial" w:cs="Arial"/>
          <w:b/>
          <w:color w:val="E7E6E6"/>
        </w:rPr>
        <w:t>courses</w:t>
      </w:r>
    </w:p>
    <w:p w14:paraId="2E98025D" w14:textId="0AAA9A3B" w:rsidR="009A6A70" w:rsidRDefault="009A6A70" w:rsidP="00C45B41">
      <w:pPr>
        <w:pStyle w:val="ListParagraph"/>
        <w:numPr>
          <w:ilvl w:val="0"/>
          <w:numId w:val="11"/>
        </w:numPr>
        <w:tabs>
          <w:tab w:val="left" w:pos="450"/>
          <w:tab w:val="left" w:pos="821"/>
        </w:tabs>
        <w:spacing w:before="76" w:after="0"/>
        <w:ind w:right="11"/>
        <w:rPr>
          <w:b/>
        </w:rPr>
      </w:pPr>
      <w:r>
        <w:rPr>
          <w:b/>
        </w:rPr>
        <w:t xml:space="preserve">Certification Body inhouse trainer course </w:t>
      </w:r>
      <w:proofErr w:type="spellStart"/>
      <w:r w:rsidR="00AE4C19">
        <w:rPr>
          <w:b/>
        </w:rPr>
        <w:t>Globalgap</w:t>
      </w:r>
      <w:proofErr w:type="spellEnd"/>
      <w:r>
        <w:rPr>
          <w:b/>
        </w:rPr>
        <w:t xml:space="preserve"> standard- Chain of Custody (COC)</w:t>
      </w:r>
      <w:r w:rsidR="00573916">
        <w:rPr>
          <w:b/>
        </w:rPr>
        <w:t xml:space="preserve"> and QMS V 6.</w:t>
      </w:r>
    </w:p>
    <w:p w14:paraId="45E1AD63" w14:textId="592BDD3D" w:rsidR="00F54F02" w:rsidRDefault="00F54F02" w:rsidP="00C45B41">
      <w:pPr>
        <w:pStyle w:val="ListParagraph"/>
        <w:numPr>
          <w:ilvl w:val="0"/>
          <w:numId w:val="11"/>
        </w:numPr>
        <w:tabs>
          <w:tab w:val="left" w:pos="450"/>
          <w:tab w:val="left" w:pos="821"/>
        </w:tabs>
        <w:spacing w:before="76" w:after="0"/>
        <w:ind w:right="11"/>
        <w:rPr>
          <w:b/>
        </w:rPr>
      </w:pPr>
      <w:r>
        <w:rPr>
          <w:b/>
        </w:rPr>
        <w:t>SMETA training course-Audit planning, audit execution and reporting, code and legal referencing, follow up audit reporting</w:t>
      </w:r>
      <w:r w:rsidR="00332165">
        <w:rPr>
          <w:b/>
        </w:rPr>
        <w:t xml:space="preserve"> and report review trained by ETSA-Ethical Trade Service Africa ltd-October 2022</w:t>
      </w:r>
    </w:p>
    <w:p w14:paraId="61EB2ED0" w14:textId="1E11DEAB" w:rsidR="00867724" w:rsidRPr="00867724" w:rsidRDefault="00867724" w:rsidP="00C45B41">
      <w:pPr>
        <w:pStyle w:val="ListParagraph"/>
        <w:numPr>
          <w:ilvl w:val="0"/>
          <w:numId w:val="11"/>
        </w:numPr>
        <w:tabs>
          <w:tab w:val="left" w:pos="450"/>
          <w:tab w:val="left" w:pos="821"/>
        </w:tabs>
        <w:spacing w:before="76" w:after="0"/>
        <w:ind w:right="11"/>
        <w:rPr>
          <w:b/>
        </w:rPr>
      </w:pPr>
      <w:r>
        <w:rPr>
          <w:b/>
        </w:rPr>
        <w:t>Social System (SMETA) Auditor course-2020</w:t>
      </w:r>
      <w:r w:rsidR="006B25B7">
        <w:rPr>
          <w:b/>
        </w:rPr>
        <w:t>-SGS United Kingdom.</w:t>
      </w:r>
    </w:p>
    <w:p w14:paraId="166FCA8A" w14:textId="77777777" w:rsidR="00867724" w:rsidRPr="00867724" w:rsidRDefault="00DE628B" w:rsidP="00867724">
      <w:pPr>
        <w:pStyle w:val="ListParagraph"/>
        <w:numPr>
          <w:ilvl w:val="0"/>
          <w:numId w:val="11"/>
        </w:numPr>
        <w:tabs>
          <w:tab w:val="left" w:pos="450"/>
          <w:tab w:val="left" w:pos="821"/>
        </w:tabs>
        <w:spacing w:before="76" w:after="0"/>
        <w:ind w:right="11"/>
        <w:rPr>
          <w:b/>
        </w:rPr>
      </w:pPr>
      <w:r>
        <w:lastRenderedPageBreak/>
        <w:t xml:space="preserve">Food Safety and hygiene Advanced level 2 certificate trained by Natural resource </w:t>
      </w:r>
      <w:r w:rsidR="001D50FD">
        <w:t>institute</w:t>
      </w:r>
      <w:r>
        <w:t xml:space="preserve"> (NRI</w:t>
      </w:r>
      <w:r w:rsidR="001D50FD">
        <w:t xml:space="preserve">) </w:t>
      </w:r>
    </w:p>
    <w:p w14:paraId="59B9D5F7" w14:textId="77777777" w:rsidR="00DE628B" w:rsidRPr="00867724" w:rsidRDefault="001D50FD" w:rsidP="00867724">
      <w:pPr>
        <w:pStyle w:val="ListParagraph"/>
        <w:tabs>
          <w:tab w:val="left" w:pos="450"/>
          <w:tab w:val="left" w:pos="821"/>
        </w:tabs>
        <w:spacing w:before="76" w:after="0"/>
        <w:ind w:left="360" w:right="11"/>
        <w:rPr>
          <w:b/>
        </w:rPr>
      </w:pPr>
      <w:r w:rsidRPr="00867724">
        <w:rPr>
          <w:b/>
        </w:rPr>
        <w:t>Green</w:t>
      </w:r>
      <w:r w:rsidR="00DE628B" w:rsidRPr="00867724">
        <w:rPr>
          <w:b/>
        </w:rPr>
        <w:t xml:space="preserve">wich </w:t>
      </w:r>
      <w:r w:rsidR="0059598F" w:rsidRPr="00867724">
        <w:rPr>
          <w:b/>
        </w:rPr>
        <w:t>University</w:t>
      </w:r>
      <w:r w:rsidR="00DE628B" w:rsidRPr="00867724">
        <w:rPr>
          <w:b/>
        </w:rPr>
        <w:t xml:space="preserve"> UK</w:t>
      </w:r>
      <w:r w:rsidR="00D3633F" w:rsidRPr="00867724">
        <w:rPr>
          <w:b/>
        </w:rPr>
        <w:t xml:space="preserve"> (Royal society for public health)</w:t>
      </w:r>
    </w:p>
    <w:p w14:paraId="495249A9" w14:textId="77777777" w:rsidR="00C45B41" w:rsidRPr="00867724" w:rsidRDefault="00F17BC6" w:rsidP="00C45B41">
      <w:pPr>
        <w:pStyle w:val="ListParagraph"/>
        <w:numPr>
          <w:ilvl w:val="0"/>
          <w:numId w:val="11"/>
        </w:numPr>
        <w:tabs>
          <w:tab w:val="left" w:pos="450"/>
          <w:tab w:val="left" w:pos="821"/>
        </w:tabs>
        <w:spacing w:before="76" w:after="0"/>
        <w:ind w:right="11"/>
        <w:rPr>
          <w:b/>
        </w:rPr>
      </w:pPr>
      <w:r>
        <w:t xml:space="preserve">Quality management systems, Lead auditor course </w:t>
      </w:r>
      <w:r w:rsidRPr="00C45B41">
        <w:rPr>
          <w:b/>
        </w:rPr>
        <w:t>ISO 9001:2015</w:t>
      </w:r>
      <w:r>
        <w:t>, NQI (</w:t>
      </w:r>
      <w:r w:rsidRPr="00867724">
        <w:rPr>
          <w:b/>
        </w:rPr>
        <w:t>KEBS</w:t>
      </w:r>
    </w:p>
    <w:p w14:paraId="74E0A591" w14:textId="77777777" w:rsidR="00A00C31" w:rsidRDefault="00F17BC6" w:rsidP="00C45B41">
      <w:pPr>
        <w:pStyle w:val="ListParagraph"/>
        <w:numPr>
          <w:ilvl w:val="0"/>
          <w:numId w:val="11"/>
        </w:numPr>
        <w:tabs>
          <w:tab w:val="left" w:pos="450"/>
          <w:tab w:val="left" w:pos="821"/>
        </w:tabs>
        <w:spacing w:before="76" w:after="0"/>
        <w:ind w:right="11"/>
      </w:pPr>
      <w:r>
        <w:t xml:space="preserve">Food Safety Management System </w:t>
      </w:r>
      <w:r w:rsidRPr="00C45B41">
        <w:rPr>
          <w:b/>
        </w:rPr>
        <w:t>ISO 22000:2005</w:t>
      </w:r>
      <w:r>
        <w:t xml:space="preserve"> NQI (</w:t>
      </w:r>
      <w:r w:rsidRPr="00867724">
        <w:rPr>
          <w:b/>
        </w:rPr>
        <w:t>KEBS</w:t>
      </w:r>
      <w:r>
        <w:t>)</w:t>
      </w:r>
    </w:p>
    <w:p w14:paraId="693CAF53" w14:textId="3BD130CE" w:rsidR="00487BD2" w:rsidRPr="00C45B41" w:rsidRDefault="00487BD2" w:rsidP="00C45B41">
      <w:pPr>
        <w:pStyle w:val="ListParagraph"/>
        <w:numPr>
          <w:ilvl w:val="0"/>
          <w:numId w:val="11"/>
        </w:numPr>
        <w:tabs>
          <w:tab w:val="left" w:pos="450"/>
          <w:tab w:val="left" w:pos="821"/>
        </w:tabs>
        <w:spacing w:before="76" w:after="0"/>
        <w:ind w:right="11"/>
        <w:rPr>
          <w:b/>
        </w:rPr>
      </w:pPr>
      <w:r w:rsidRPr="00C45B41">
        <w:rPr>
          <w:b/>
        </w:rPr>
        <w:t xml:space="preserve"> </w:t>
      </w:r>
      <w:r w:rsidR="002E1A32">
        <w:rPr>
          <w:b/>
        </w:rPr>
        <w:t>Quality professional certificate</w:t>
      </w:r>
      <w:r w:rsidRPr="00C45B41">
        <w:rPr>
          <w:b/>
        </w:rPr>
        <w:t xml:space="preserve">-ITC and World Alliance for </w:t>
      </w:r>
      <w:r w:rsidR="00DE628B" w:rsidRPr="00C45B41">
        <w:rPr>
          <w:b/>
        </w:rPr>
        <w:t xml:space="preserve">quality (MARKUP project sponsored by EU to train SME. Coached by international experts at </w:t>
      </w:r>
      <w:r w:rsidR="00332165" w:rsidRPr="00C45B41">
        <w:rPr>
          <w:b/>
        </w:rPr>
        <w:t>KEBS</w:t>
      </w:r>
      <w:r w:rsidR="00332165">
        <w:rPr>
          <w:b/>
        </w:rPr>
        <w:t xml:space="preserve"> (</w:t>
      </w:r>
      <w:r w:rsidR="007D2501">
        <w:rPr>
          <w:b/>
        </w:rPr>
        <w:t>2 years)</w:t>
      </w:r>
    </w:p>
    <w:p w14:paraId="581EE289" w14:textId="77777777" w:rsidR="00A00C31" w:rsidRDefault="00DE628B" w:rsidP="00C45B41">
      <w:pPr>
        <w:pStyle w:val="ListParagraph"/>
        <w:numPr>
          <w:ilvl w:val="0"/>
          <w:numId w:val="11"/>
        </w:numPr>
        <w:tabs>
          <w:tab w:val="left" w:pos="821"/>
        </w:tabs>
        <w:spacing w:before="76" w:after="0"/>
        <w:ind w:right="11"/>
      </w:pPr>
      <w:r>
        <w:t>Global G.A.P-IFA version 5,</w:t>
      </w:r>
      <w:r w:rsidR="00F17BC6">
        <w:t xml:space="preserve"> </w:t>
      </w:r>
      <w:r>
        <w:t>on</w:t>
      </w:r>
      <w:r w:rsidR="00F17BC6">
        <w:t xml:space="preserve"> line Exams a</w:t>
      </w:r>
      <w:r>
        <w:t>nd Global G.A.P QMS certificate face to face</w:t>
      </w:r>
      <w:r w:rsidR="00F17BC6">
        <w:t xml:space="preserve"> (</w:t>
      </w:r>
      <w:r w:rsidR="00F17BC6" w:rsidRPr="00867724">
        <w:rPr>
          <w:b/>
        </w:rPr>
        <w:t>Cologne German</w:t>
      </w:r>
      <w:r w:rsidR="00F17BC6">
        <w:t>)</w:t>
      </w:r>
    </w:p>
    <w:p w14:paraId="33E58460" w14:textId="77777777" w:rsidR="00A00C31" w:rsidRDefault="00F17BC6" w:rsidP="00C45B41">
      <w:pPr>
        <w:pStyle w:val="ListParagraph"/>
        <w:numPr>
          <w:ilvl w:val="0"/>
          <w:numId w:val="11"/>
        </w:numPr>
        <w:tabs>
          <w:tab w:val="left" w:pos="180"/>
          <w:tab w:val="left" w:pos="821"/>
        </w:tabs>
        <w:spacing w:before="76" w:after="0"/>
        <w:ind w:right="11"/>
      </w:pPr>
      <w:r>
        <w:t>Certificate in Field trials, conduct and management at IITA Ibadan state (</w:t>
      </w:r>
      <w:r w:rsidRPr="00867724">
        <w:rPr>
          <w:b/>
        </w:rPr>
        <w:t>Nigeria</w:t>
      </w:r>
      <w:r>
        <w:t>)</w:t>
      </w:r>
    </w:p>
    <w:p w14:paraId="07143237" w14:textId="77777777" w:rsidR="00A00C31" w:rsidRDefault="00F17BC6" w:rsidP="00C45B41">
      <w:pPr>
        <w:pStyle w:val="ListParagraph"/>
        <w:numPr>
          <w:ilvl w:val="0"/>
          <w:numId w:val="11"/>
        </w:numPr>
        <w:tabs>
          <w:tab w:val="left" w:pos="180"/>
          <w:tab w:val="left" w:pos="821"/>
        </w:tabs>
        <w:spacing w:before="76" w:after="0"/>
        <w:ind w:right="11"/>
      </w:pPr>
      <w:r>
        <w:t xml:space="preserve">GlobalG.A. P Internal audit </w:t>
      </w:r>
      <w:r w:rsidR="00867724">
        <w:t>certificate.</w:t>
      </w:r>
    </w:p>
    <w:p w14:paraId="2CD72B91" w14:textId="77777777" w:rsidR="00A00C31" w:rsidRDefault="00F17BC6" w:rsidP="00C45B41">
      <w:pPr>
        <w:pStyle w:val="ListParagraph"/>
        <w:numPr>
          <w:ilvl w:val="0"/>
          <w:numId w:val="11"/>
        </w:numPr>
        <w:tabs>
          <w:tab w:val="left" w:pos="180"/>
          <w:tab w:val="left" w:pos="821"/>
        </w:tabs>
        <w:spacing w:before="76" w:after="0"/>
        <w:ind w:right="11"/>
      </w:pPr>
      <w:r>
        <w:t>HCCP, IPM, Safe use of pesticides, Food Safety, Quality and hygiene certificates.</w:t>
      </w:r>
    </w:p>
    <w:p w14:paraId="55AF2D5F" w14:textId="77777777" w:rsidR="00A00C31" w:rsidRDefault="00F17BC6">
      <w:pPr>
        <w:tabs>
          <w:tab w:val="left" w:pos="3045"/>
        </w:tabs>
        <w:spacing w:before="76" w:after="0"/>
        <w:ind w:right="11"/>
      </w:pPr>
      <w:r>
        <w:tab/>
      </w:r>
    </w:p>
    <w:p w14:paraId="3C6C6B3B" w14:textId="77777777" w:rsidR="00A00C31" w:rsidRDefault="00A00C31">
      <w:pPr>
        <w:tabs>
          <w:tab w:val="left" w:pos="3045"/>
        </w:tabs>
        <w:spacing w:before="76" w:after="0"/>
        <w:ind w:right="11"/>
      </w:pPr>
    </w:p>
    <w:p w14:paraId="265A887B" w14:textId="77777777" w:rsidR="00A00C31" w:rsidRDefault="00F17BC6">
      <w:pPr>
        <w:shd w:val="clear" w:color="auto" w:fill="84B052"/>
        <w:rPr>
          <w:b/>
        </w:rPr>
      </w:pPr>
      <w:r>
        <w:rPr>
          <w:b/>
          <w:color w:val="FFFFFF"/>
        </w:rPr>
        <w:t>Working</w:t>
      </w:r>
      <w:r>
        <w:rPr>
          <w:u w:val="single"/>
        </w:rPr>
        <w:t xml:space="preserve"> </w:t>
      </w:r>
      <w:r>
        <w:rPr>
          <w:rFonts w:ascii="Arial" w:eastAsia="Arial" w:hAnsi="Arial" w:cs="Arial"/>
          <w:b/>
          <w:color w:val="E7E6E6"/>
        </w:rPr>
        <w:t>experience</w:t>
      </w:r>
    </w:p>
    <w:p w14:paraId="7A32AC8C" w14:textId="77777777" w:rsidR="00A00C31" w:rsidRDefault="00F17BC6">
      <w:pPr>
        <w:spacing w:before="74" w:line="314" w:lineRule="auto"/>
        <w:ind w:left="100" w:right="1524"/>
        <w:rPr>
          <w:b/>
          <w:i/>
        </w:rPr>
      </w:pPr>
      <w:r>
        <w:rPr>
          <w:b/>
          <w:i/>
        </w:rPr>
        <w:t xml:space="preserve">2017-To Date: React Cert Africa </w:t>
      </w:r>
      <w:r w:rsidR="00C62720">
        <w:rPr>
          <w:b/>
          <w:i/>
        </w:rPr>
        <w:t>LTD</w:t>
      </w:r>
    </w:p>
    <w:p w14:paraId="05127D36" w14:textId="77777777" w:rsidR="00A00C31" w:rsidRDefault="00F17BC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" w:after="0"/>
        <w:jc w:val="left"/>
        <w:rPr>
          <w:color w:val="000000"/>
        </w:rPr>
      </w:pPr>
      <w:r>
        <w:rPr>
          <w:color w:val="000000"/>
        </w:rPr>
        <w:t>Certification Body auditor and Inspector Global G.A.P Standard IFA Version 5</w:t>
      </w:r>
      <w:r w:rsidR="00487BD2">
        <w:rPr>
          <w:color w:val="000000"/>
        </w:rPr>
        <w:t>.2,</w:t>
      </w:r>
      <w:r w:rsidR="00D413BD">
        <w:rPr>
          <w:color w:val="000000"/>
        </w:rPr>
        <w:t xml:space="preserve"> Grasp </w:t>
      </w:r>
      <w:r w:rsidR="00482EC2">
        <w:rPr>
          <w:color w:val="000000"/>
        </w:rPr>
        <w:t>and SMETA.</w:t>
      </w:r>
      <w:r w:rsidR="00487BD2">
        <w:rPr>
          <w:color w:val="000000"/>
        </w:rPr>
        <w:t>Offering certification services for</w:t>
      </w:r>
      <w:r w:rsidR="004102EE">
        <w:rPr>
          <w:color w:val="000000"/>
        </w:rPr>
        <w:t xml:space="preserve"> compliance with</w:t>
      </w:r>
      <w:r w:rsidR="00487BD2">
        <w:rPr>
          <w:color w:val="000000"/>
        </w:rPr>
        <w:t xml:space="preserve"> international food safety standard to scheme of small scale farmers (groups)</w:t>
      </w:r>
      <w:r w:rsidR="004102EE">
        <w:rPr>
          <w:color w:val="000000"/>
        </w:rPr>
        <w:t>.</w:t>
      </w:r>
    </w:p>
    <w:p w14:paraId="315A27F5" w14:textId="77777777" w:rsidR="001D50FD" w:rsidRDefault="001D50F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" w:after="0"/>
        <w:jc w:val="left"/>
        <w:rPr>
          <w:color w:val="000000"/>
        </w:rPr>
      </w:pPr>
      <w:r>
        <w:rPr>
          <w:color w:val="000000"/>
        </w:rPr>
        <w:t>Managing client data base in soft and hard copy</w:t>
      </w:r>
      <w:r w:rsidR="00D413BD">
        <w:rPr>
          <w:color w:val="000000"/>
        </w:rPr>
        <w:t>.</w:t>
      </w:r>
    </w:p>
    <w:p w14:paraId="6ABBA357" w14:textId="77777777" w:rsidR="00A00C31" w:rsidRDefault="00F17BC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" w:after="0"/>
        <w:jc w:val="left"/>
        <w:rPr>
          <w:color w:val="000000"/>
        </w:rPr>
      </w:pPr>
      <w:r>
        <w:rPr>
          <w:color w:val="000000"/>
        </w:rPr>
        <w:t>Carrying out different survey within the country in relation to food safety in domestic horticulture market</w:t>
      </w:r>
    </w:p>
    <w:p w14:paraId="3B76296E" w14:textId="77777777" w:rsidR="00A00C31" w:rsidRDefault="00F17BC6" w:rsidP="001D50F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" w:after="0"/>
        <w:jc w:val="left"/>
        <w:rPr>
          <w:color w:val="000000"/>
        </w:rPr>
      </w:pPr>
      <w:r>
        <w:rPr>
          <w:color w:val="000000"/>
        </w:rPr>
        <w:t>Marketi</w:t>
      </w:r>
      <w:r w:rsidR="00487BD2">
        <w:rPr>
          <w:color w:val="000000"/>
        </w:rPr>
        <w:t>ng React</w:t>
      </w:r>
      <w:r w:rsidR="001D50FD">
        <w:rPr>
          <w:color w:val="000000"/>
        </w:rPr>
        <w:t xml:space="preserve"> </w:t>
      </w:r>
      <w:r w:rsidR="00487BD2">
        <w:rPr>
          <w:color w:val="000000"/>
        </w:rPr>
        <w:t>cert</w:t>
      </w:r>
      <w:r w:rsidR="001D50FD">
        <w:rPr>
          <w:color w:val="000000"/>
        </w:rPr>
        <w:t xml:space="preserve"> </w:t>
      </w:r>
      <w:r w:rsidR="00487BD2">
        <w:rPr>
          <w:color w:val="000000"/>
        </w:rPr>
        <w:t xml:space="preserve">Africa to mainly </w:t>
      </w:r>
      <w:r>
        <w:rPr>
          <w:color w:val="000000"/>
        </w:rPr>
        <w:t>fresh produce companies and networking Forums.</w:t>
      </w:r>
    </w:p>
    <w:p w14:paraId="3F203F39" w14:textId="1367BF80" w:rsidR="00690AB7" w:rsidRDefault="00690AB7" w:rsidP="001D50F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" w:after="0"/>
        <w:jc w:val="left"/>
        <w:rPr>
          <w:color w:val="000000"/>
        </w:rPr>
      </w:pPr>
      <w:r>
        <w:rPr>
          <w:color w:val="000000"/>
        </w:rPr>
        <w:t xml:space="preserve">Global gap trainer-Trained all county agricultural and public health heads at </w:t>
      </w:r>
      <w:r w:rsidR="009A6A70">
        <w:rPr>
          <w:color w:val="000000"/>
        </w:rPr>
        <w:t>international</w:t>
      </w:r>
      <w:r>
        <w:rPr>
          <w:color w:val="000000"/>
        </w:rPr>
        <w:t xml:space="preserve"> potato center </w:t>
      </w:r>
      <w:r w:rsidR="00462ED3">
        <w:rPr>
          <w:color w:val="000000"/>
        </w:rPr>
        <w:t>(CIP)</w:t>
      </w:r>
      <w:r>
        <w:rPr>
          <w:color w:val="000000"/>
        </w:rPr>
        <w:t>Nairo</w:t>
      </w:r>
      <w:r w:rsidR="00462ED3">
        <w:rPr>
          <w:color w:val="000000"/>
        </w:rPr>
        <w:t xml:space="preserve">bi on December 2019 -on </w:t>
      </w:r>
      <w:r w:rsidR="00D01DC6">
        <w:rPr>
          <w:color w:val="000000"/>
        </w:rPr>
        <w:t>Global gap</w:t>
      </w:r>
      <w:r w:rsidR="00462ED3">
        <w:rPr>
          <w:color w:val="000000"/>
        </w:rPr>
        <w:t xml:space="preserve"> implementation.</w:t>
      </w:r>
    </w:p>
    <w:p w14:paraId="53263483" w14:textId="77777777" w:rsidR="00D01DC6" w:rsidRDefault="00D01DC6" w:rsidP="001D50F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" w:after="0"/>
        <w:jc w:val="left"/>
        <w:rPr>
          <w:color w:val="000000"/>
        </w:rPr>
      </w:pPr>
      <w:r>
        <w:rPr>
          <w:color w:val="000000"/>
        </w:rPr>
        <w:t>SMETA training –Trained Go foods ltd staffs on SMETA/ETI and Grasp.</w:t>
      </w:r>
    </w:p>
    <w:p w14:paraId="7BB97860" w14:textId="72D1447A" w:rsidR="00690AB7" w:rsidRPr="001D50FD" w:rsidRDefault="00462ED3" w:rsidP="001D50F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" w:after="0"/>
        <w:jc w:val="left"/>
        <w:rPr>
          <w:color w:val="000000"/>
        </w:rPr>
      </w:pPr>
      <w:r>
        <w:rPr>
          <w:color w:val="000000"/>
        </w:rPr>
        <w:t>Option II G</w:t>
      </w:r>
      <w:r w:rsidR="009A6A70">
        <w:rPr>
          <w:color w:val="000000"/>
        </w:rPr>
        <w:t>RASP</w:t>
      </w:r>
      <w:r>
        <w:rPr>
          <w:color w:val="000000"/>
        </w:rPr>
        <w:t xml:space="preserve"> pre </w:t>
      </w:r>
      <w:r w:rsidR="009A6A70">
        <w:rPr>
          <w:color w:val="000000"/>
        </w:rPr>
        <w:t>audit and</w:t>
      </w:r>
      <w:r w:rsidR="00690AB7">
        <w:rPr>
          <w:color w:val="000000"/>
        </w:rPr>
        <w:t xml:space="preserve"> </w:t>
      </w:r>
      <w:r w:rsidR="009A6A70">
        <w:rPr>
          <w:color w:val="000000"/>
        </w:rPr>
        <w:t>GRASP training for</w:t>
      </w:r>
      <w:r w:rsidR="00690AB7">
        <w:rPr>
          <w:color w:val="000000"/>
        </w:rPr>
        <w:t xml:space="preserve"> Flamingo horticulture K ltd </w:t>
      </w:r>
      <w:r w:rsidR="009A6A70">
        <w:rPr>
          <w:color w:val="000000"/>
        </w:rPr>
        <w:t>extension staffs</w:t>
      </w:r>
      <w:r>
        <w:rPr>
          <w:color w:val="000000"/>
        </w:rPr>
        <w:t xml:space="preserve"> </w:t>
      </w:r>
      <w:r w:rsidR="00772F32">
        <w:rPr>
          <w:color w:val="000000"/>
        </w:rPr>
        <w:t xml:space="preserve">in Timau, </w:t>
      </w:r>
      <w:r w:rsidR="009A6A70">
        <w:rPr>
          <w:color w:val="000000"/>
        </w:rPr>
        <w:t>Meru, Mwea, Makuyu</w:t>
      </w:r>
      <w:r w:rsidR="00772F32">
        <w:rPr>
          <w:color w:val="000000"/>
        </w:rPr>
        <w:t xml:space="preserve"> </w:t>
      </w:r>
      <w:r w:rsidR="00AE4C19">
        <w:rPr>
          <w:color w:val="000000"/>
        </w:rPr>
        <w:t>Kitengela, Athi</w:t>
      </w:r>
      <w:r>
        <w:rPr>
          <w:color w:val="000000"/>
        </w:rPr>
        <w:t xml:space="preserve"> </w:t>
      </w:r>
      <w:r w:rsidR="00D01DC6">
        <w:rPr>
          <w:color w:val="000000"/>
        </w:rPr>
        <w:t>River</w:t>
      </w:r>
      <w:r w:rsidR="009A6A70">
        <w:rPr>
          <w:color w:val="000000"/>
        </w:rPr>
        <w:t xml:space="preserve"> and Narok</w:t>
      </w:r>
      <w:r w:rsidR="00D01DC6">
        <w:rPr>
          <w:color w:val="000000"/>
        </w:rPr>
        <w:t>. The</w:t>
      </w:r>
      <w:r>
        <w:rPr>
          <w:color w:val="000000"/>
        </w:rPr>
        <w:t xml:space="preserve"> project funded by COLEACP which is already on going</w:t>
      </w:r>
      <w:r w:rsidR="009A6A70">
        <w:rPr>
          <w:color w:val="000000"/>
        </w:rPr>
        <w:t>(Consultancy services)</w:t>
      </w:r>
    </w:p>
    <w:p w14:paraId="154C0592" w14:textId="77777777" w:rsidR="00A00C31" w:rsidRDefault="00A00C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color w:val="000000"/>
        </w:rPr>
      </w:pPr>
    </w:p>
    <w:p w14:paraId="207E6DE9" w14:textId="77777777" w:rsidR="00A00C31" w:rsidRDefault="001D50FD">
      <w:pPr>
        <w:tabs>
          <w:tab w:val="left" w:pos="3573"/>
        </w:tabs>
        <w:spacing w:before="1"/>
        <w:ind w:left="100" w:right="1524"/>
        <w:rPr>
          <w:i/>
        </w:rPr>
      </w:pPr>
      <w:r>
        <w:rPr>
          <w:b/>
          <w:i/>
        </w:rPr>
        <w:t>2014 -2016</w:t>
      </w:r>
      <w:r w:rsidR="00F17BC6">
        <w:rPr>
          <w:b/>
          <w:i/>
        </w:rPr>
        <w:t>:</w:t>
      </w:r>
      <w:r w:rsidR="00F17BC6">
        <w:rPr>
          <w:i/>
        </w:rPr>
        <w:t xml:space="preserve"> </w:t>
      </w:r>
      <w:r w:rsidR="00F17BC6" w:rsidRPr="00D413BD">
        <w:rPr>
          <w:b/>
          <w:i/>
        </w:rPr>
        <w:t>Agronomy Manager</w:t>
      </w:r>
      <w:r w:rsidR="00F17BC6">
        <w:rPr>
          <w:b/>
          <w:i/>
        </w:rPr>
        <w:t xml:space="preserve"> -Oakwood Agro Allied Farms {Ltd}</w:t>
      </w:r>
      <w:r w:rsidR="00D413BD">
        <w:rPr>
          <w:b/>
          <w:i/>
        </w:rPr>
        <w:t xml:space="preserve"> Abuja      </w:t>
      </w:r>
      <w:r w:rsidR="00063B21">
        <w:rPr>
          <w:b/>
          <w:i/>
        </w:rPr>
        <w:t xml:space="preserve">       </w:t>
      </w:r>
      <w:r w:rsidR="00D413BD">
        <w:rPr>
          <w:b/>
          <w:i/>
        </w:rPr>
        <w:t>Nigeria</w:t>
      </w:r>
    </w:p>
    <w:p w14:paraId="2D4B3C24" w14:textId="77777777" w:rsidR="00002F58" w:rsidRPr="00002F58" w:rsidRDefault="00F17BC6" w:rsidP="00002F58">
      <w:pPr>
        <w:pStyle w:val="Heading1"/>
        <w:rPr>
          <w:rFonts w:ascii="Garamond" w:eastAsia="Garamond" w:hAnsi="Garamond" w:cs="Garamond"/>
          <w:i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Job responsibility</w:t>
      </w:r>
    </w:p>
    <w:p w14:paraId="3A4F0945" w14:textId="77777777" w:rsidR="00A00C31" w:rsidRDefault="00F17BC6" w:rsidP="00002F5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spacing w:before="280" w:after="0"/>
        <w:jc w:val="left"/>
        <w:rPr>
          <w:color w:val="000000"/>
        </w:rPr>
      </w:pPr>
      <w:r>
        <w:rPr>
          <w:color w:val="000000"/>
        </w:rPr>
        <w:t xml:space="preserve">Planning -planting programme/calendar </w:t>
      </w:r>
    </w:p>
    <w:p w14:paraId="05236DE4" w14:textId="77777777" w:rsidR="00A00C31" w:rsidRDefault="00F17BC6" w:rsidP="00002F5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spacing w:after="0"/>
        <w:ind w:right="1723"/>
        <w:jc w:val="left"/>
        <w:rPr>
          <w:color w:val="000000"/>
        </w:rPr>
      </w:pPr>
      <w:r>
        <w:rPr>
          <w:color w:val="000000"/>
        </w:rPr>
        <w:t xml:space="preserve">Coordinating-all farm activities </w:t>
      </w:r>
    </w:p>
    <w:p w14:paraId="3B3B84CB" w14:textId="77777777" w:rsidR="00A00C31" w:rsidRDefault="00F17BC6" w:rsidP="00002F5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spacing w:after="0"/>
        <w:jc w:val="left"/>
        <w:rPr>
          <w:color w:val="000000"/>
        </w:rPr>
      </w:pPr>
      <w:r>
        <w:rPr>
          <w:color w:val="000000"/>
        </w:rPr>
        <w:t>Budgeting of farm enterprises and presenting to management for approval.</w:t>
      </w:r>
    </w:p>
    <w:p w14:paraId="756225BA" w14:textId="77777777" w:rsidR="00A00C31" w:rsidRDefault="00F17BC6" w:rsidP="00002F5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spacing w:before="3" w:after="0"/>
        <w:jc w:val="left"/>
        <w:rPr>
          <w:color w:val="000000"/>
        </w:rPr>
      </w:pPr>
      <w:r>
        <w:rPr>
          <w:color w:val="000000"/>
        </w:rPr>
        <w:t xml:space="preserve">Staffing and training staffs on crop agronomic practices </w:t>
      </w:r>
    </w:p>
    <w:p w14:paraId="514E436F" w14:textId="77777777" w:rsidR="00A00C31" w:rsidRDefault="00F17BC6" w:rsidP="00002F5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11"/>
        </w:tabs>
        <w:spacing w:after="0"/>
        <w:jc w:val="left"/>
        <w:rPr>
          <w:color w:val="000000"/>
        </w:rPr>
      </w:pPr>
      <w:r>
        <w:rPr>
          <w:color w:val="000000"/>
        </w:rPr>
        <w:t>Monitoring and controlling pest and diseases in crops.</w:t>
      </w:r>
    </w:p>
    <w:p w14:paraId="427DE4B2" w14:textId="77777777" w:rsidR="00A00C31" w:rsidRDefault="00F17BC6" w:rsidP="00002F5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11"/>
        </w:tabs>
        <w:spacing w:after="0"/>
        <w:jc w:val="left"/>
        <w:rPr>
          <w:color w:val="000000"/>
        </w:rPr>
      </w:pPr>
      <w:r>
        <w:rPr>
          <w:color w:val="000000"/>
        </w:rPr>
        <w:t>Implementing food standards in the farm i.e. food quality and safety.</w:t>
      </w:r>
    </w:p>
    <w:p w14:paraId="72BB65AA" w14:textId="77777777" w:rsidR="00A00C31" w:rsidRDefault="00F17BC6" w:rsidP="00002F5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11"/>
        </w:tabs>
        <w:spacing w:after="0"/>
        <w:jc w:val="left"/>
        <w:rPr>
          <w:color w:val="000000"/>
        </w:rPr>
      </w:pPr>
      <w:r>
        <w:rPr>
          <w:color w:val="000000"/>
        </w:rPr>
        <w:t>Marketing of farm produce and contract signing with buyers.</w:t>
      </w:r>
    </w:p>
    <w:p w14:paraId="1A382545" w14:textId="77777777" w:rsidR="00A00C31" w:rsidRDefault="00F17BC6" w:rsidP="00002F5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spacing w:after="0"/>
        <w:jc w:val="left"/>
        <w:rPr>
          <w:color w:val="000000"/>
        </w:rPr>
      </w:pPr>
      <w:r>
        <w:rPr>
          <w:color w:val="000000"/>
        </w:rPr>
        <w:t>Writing periodic reports, weekly, monthly and yearly reports for monitoring and evaluation.</w:t>
      </w:r>
    </w:p>
    <w:p w14:paraId="76FA7AF1" w14:textId="77777777" w:rsidR="00002F58" w:rsidRDefault="00002F58" w:rsidP="00002F5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spacing w:after="0"/>
        <w:jc w:val="left"/>
        <w:rPr>
          <w:color w:val="000000"/>
        </w:rPr>
      </w:pPr>
      <w:r>
        <w:rPr>
          <w:color w:val="000000"/>
        </w:rPr>
        <w:t>Managing 200 HA of soya beans and Maize mainly for animal feed and oil.</w:t>
      </w:r>
    </w:p>
    <w:p w14:paraId="024B5635" w14:textId="77777777" w:rsidR="0098064D" w:rsidRDefault="0098064D" w:rsidP="00002F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spacing w:after="0"/>
        <w:ind w:left="911"/>
        <w:jc w:val="left"/>
        <w:rPr>
          <w:color w:val="000000"/>
        </w:rPr>
      </w:pPr>
    </w:p>
    <w:p w14:paraId="1F36DD0A" w14:textId="77777777" w:rsidR="00A00C31" w:rsidRDefault="00A00C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/>
        <w:jc w:val="left"/>
        <w:rPr>
          <w:color w:val="000000"/>
        </w:rPr>
      </w:pPr>
    </w:p>
    <w:p w14:paraId="16CA7B70" w14:textId="77777777" w:rsidR="00A00C31" w:rsidRDefault="00F17BC6">
      <w:pPr>
        <w:tabs>
          <w:tab w:val="left" w:pos="3555"/>
        </w:tabs>
        <w:spacing w:before="1"/>
        <w:ind w:left="100" w:right="1524"/>
        <w:rPr>
          <w:b/>
          <w:i/>
        </w:rPr>
      </w:pPr>
      <w:r>
        <w:rPr>
          <w:b/>
          <w:i/>
        </w:rPr>
        <w:t>2009-2014: Horticultural Officer- Horticultural Crops Development Authority.</w:t>
      </w:r>
    </w:p>
    <w:p w14:paraId="70EE4802" w14:textId="77777777" w:rsidR="00A00C31" w:rsidRDefault="00F17BC6">
      <w:pPr>
        <w:tabs>
          <w:tab w:val="left" w:pos="3573"/>
        </w:tabs>
        <w:spacing w:before="1"/>
        <w:ind w:left="100" w:right="1524"/>
        <w:rPr>
          <w:b/>
          <w:i/>
        </w:rPr>
      </w:pPr>
      <w:r>
        <w:rPr>
          <w:b/>
          <w:i/>
        </w:rPr>
        <w:t>Job responsibility</w:t>
      </w:r>
    </w:p>
    <w:p w14:paraId="004D6A25" w14:textId="77777777" w:rsidR="00A00C31" w:rsidRDefault="00F17BC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75" w:after="0"/>
        <w:ind w:right="1385"/>
        <w:jc w:val="left"/>
        <w:rPr>
          <w:color w:val="000000"/>
        </w:rPr>
      </w:pPr>
      <w:r>
        <w:rPr>
          <w:color w:val="000000"/>
        </w:rPr>
        <w:t>Coordinating, promoting, organizing and implementing HCDA activities in Taita Taveta County and Loitoktok.</w:t>
      </w:r>
    </w:p>
    <w:p w14:paraId="34EDB2D5" w14:textId="77777777" w:rsidR="00A00C31" w:rsidRDefault="00F17BC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left"/>
        <w:rPr>
          <w:color w:val="000000"/>
        </w:rPr>
      </w:pPr>
      <w:r>
        <w:rPr>
          <w:color w:val="000000"/>
        </w:rPr>
        <w:t>Managing and supervising the HCDA Sagana produce handling</w:t>
      </w:r>
    </w:p>
    <w:p w14:paraId="1DF2615C" w14:textId="77777777" w:rsidR="00A00C31" w:rsidRDefault="00F17BC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right="1072"/>
        <w:jc w:val="left"/>
        <w:rPr>
          <w:color w:val="000000"/>
        </w:rPr>
      </w:pPr>
      <w:r>
        <w:rPr>
          <w:color w:val="000000"/>
        </w:rPr>
        <w:lastRenderedPageBreak/>
        <w:t>Organizing smallholders into production and marketing groups</w:t>
      </w:r>
    </w:p>
    <w:p w14:paraId="768DCF53" w14:textId="77777777" w:rsidR="00A00C31" w:rsidRDefault="00F17BC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left"/>
        <w:rPr>
          <w:color w:val="000000"/>
        </w:rPr>
      </w:pPr>
      <w:r>
        <w:rPr>
          <w:color w:val="000000"/>
        </w:rPr>
        <w:t>Improving productivity through demonstrations on new technologies and introducing new crop varieties.</w:t>
      </w:r>
    </w:p>
    <w:p w14:paraId="3957993D" w14:textId="77777777" w:rsidR="00A00C31" w:rsidRDefault="00F17BC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3" w:after="0"/>
        <w:ind w:right="674"/>
        <w:jc w:val="left"/>
        <w:rPr>
          <w:color w:val="000000"/>
        </w:rPr>
      </w:pPr>
      <w:r>
        <w:rPr>
          <w:color w:val="000000"/>
        </w:rPr>
        <w:t>Training farmers on commercial farming and planned sustainable production to improve farmer’s income.</w:t>
      </w:r>
    </w:p>
    <w:p w14:paraId="709E9D30" w14:textId="77777777" w:rsidR="00A00C31" w:rsidRDefault="00F17BC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right="493"/>
        <w:jc w:val="left"/>
        <w:rPr>
          <w:color w:val="000000"/>
        </w:rPr>
      </w:pPr>
      <w:r>
        <w:rPr>
          <w:color w:val="000000"/>
        </w:rPr>
        <w:t>Maintaining specialized extension services and collaborating with other provide</w:t>
      </w:r>
    </w:p>
    <w:p w14:paraId="10012716" w14:textId="77777777" w:rsidR="00A00C31" w:rsidRDefault="00F17BC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after="0"/>
        <w:jc w:val="left"/>
        <w:rPr>
          <w:color w:val="000000"/>
        </w:rPr>
      </w:pPr>
      <w:r>
        <w:rPr>
          <w:color w:val="000000"/>
        </w:rPr>
        <w:t>Collaborating with research and training institutions to generate new farming technologies.</w:t>
      </w:r>
    </w:p>
    <w:p w14:paraId="17453928" w14:textId="77777777" w:rsidR="00A00C31" w:rsidRDefault="00F17BC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before="1" w:after="0"/>
        <w:ind w:right="346"/>
        <w:jc w:val="left"/>
        <w:rPr>
          <w:color w:val="000000"/>
        </w:rPr>
      </w:pPr>
      <w:r>
        <w:rPr>
          <w:color w:val="000000"/>
        </w:rPr>
        <w:t>Collaborating with other players in the industry on issues related to Maximum residual levels [MRLs] EU regulations, sanitary and phytosanitary requirements and codes of practice.</w:t>
      </w:r>
    </w:p>
    <w:p w14:paraId="55AE75EB" w14:textId="77777777" w:rsidR="00867724" w:rsidRDefault="00867724">
      <w:pPr>
        <w:tabs>
          <w:tab w:val="left" w:pos="3555"/>
        </w:tabs>
        <w:spacing w:before="1"/>
        <w:ind w:left="100" w:right="1524"/>
        <w:rPr>
          <w:b/>
          <w:i/>
        </w:rPr>
      </w:pPr>
    </w:p>
    <w:p w14:paraId="20EE8FAA" w14:textId="77777777" w:rsidR="00867724" w:rsidRDefault="00867724">
      <w:pPr>
        <w:tabs>
          <w:tab w:val="left" w:pos="3555"/>
        </w:tabs>
        <w:spacing w:before="1"/>
        <w:ind w:left="100" w:right="1524"/>
        <w:rPr>
          <w:b/>
          <w:i/>
        </w:rPr>
      </w:pPr>
    </w:p>
    <w:p w14:paraId="7B0A37AF" w14:textId="77777777" w:rsidR="00A00C31" w:rsidRDefault="00F17BC6">
      <w:pPr>
        <w:tabs>
          <w:tab w:val="left" w:pos="3555"/>
        </w:tabs>
        <w:spacing w:before="1"/>
        <w:ind w:left="100" w:right="1524"/>
        <w:rPr>
          <w:b/>
          <w:i/>
        </w:rPr>
      </w:pPr>
      <w:r>
        <w:rPr>
          <w:b/>
          <w:i/>
        </w:rPr>
        <w:t>2005- 2008: Area Agronomist -Everest Enterprises {Ltd}</w:t>
      </w:r>
    </w:p>
    <w:p w14:paraId="520726FD" w14:textId="77777777" w:rsidR="00A00C31" w:rsidRDefault="00F17BC6">
      <w:pPr>
        <w:tabs>
          <w:tab w:val="left" w:pos="3555"/>
        </w:tabs>
        <w:spacing w:before="1"/>
        <w:ind w:left="100" w:right="1524"/>
        <w:rPr>
          <w:b/>
          <w:i/>
        </w:rPr>
      </w:pPr>
      <w:r>
        <w:rPr>
          <w:b/>
          <w:i/>
        </w:rPr>
        <w:t>Job responsibility</w:t>
      </w:r>
      <w:r>
        <w:rPr>
          <w:b/>
          <w:i/>
        </w:rPr>
        <w:tab/>
      </w:r>
    </w:p>
    <w:p w14:paraId="776F9FD5" w14:textId="77777777" w:rsidR="00A00C31" w:rsidRDefault="00F17BC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after="0"/>
        <w:jc w:val="left"/>
        <w:rPr>
          <w:color w:val="000000"/>
        </w:rPr>
      </w:pPr>
      <w:r>
        <w:rPr>
          <w:color w:val="000000"/>
        </w:rPr>
        <w:t>Internal auditor global Gap standards option 1 &amp;11, individual farms and out growers.</w:t>
      </w:r>
    </w:p>
    <w:p w14:paraId="1053AC1D" w14:textId="77777777" w:rsidR="00A00C31" w:rsidRDefault="00F17BC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after="0"/>
        <w:jc w:val="left"/>
        <w:rPr>
          <w:color w:val="000000"/>
        </w:rPr>
      </w:pPr>
      <w:r>
        <w:rPr>
          <w:color w:val="000000"/>
        </w:rPr>
        <w:t>Implementing the global Gap, BRC, and other international food standards</w:t>
      </w:r>
    </w:p>
    <w:p w14:paraId="74FE8037" w14:textId="77777777" w:rsidR="00A00C31" w:rsidRDefault="00F17BC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after="0"/>
        <w:jc w:val="left"/>
        <w:rPr>
          <w:color w:val="000000"/>
        </w:rPr>
      </w:pPr>
      <w:r>
        <w:rPr>
          <w:color w:val="000000"/>
        </w:rPr>
        <w:t xml:space="preserve">Managing and supervising </w:t>
      </w:r>
      <w:proofErr w:type="spellStart"/>
      <w:r>
        <w:rPr>
          <w:color w:val="000000"/>
        </w:rPr>
        <w:t>Naromoru</w:t>
      </w:r>
      <w:proofErr w:type="spellEnd"/>
      <w:r>
        <w:rPr>
          <w:color w:val="000000"/>
        </w:rPr>
        <w:t xml:space="preserve"> Everest produce handling depot.</w:t>
      </w:r>
    </w:p>
    <w:p w14:paraId="6289BA36" w14:textId="77777777" w:rsidR="00A00C31" w:rsidRDefault="00F17BC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after="0"/>
        <w:ind w:right="1627"/>
        <w:jc w:val="left"/>
        <w:rPr>
          <w:color w:val="000000"/>
        </w:rPr>
      </w:pPr>
      <w:r>
        <w:rPr>
          <w:color w:val="000000"/>
        </w:rPr>
        <w:t>Organizing</w:t>
      </w:r>
      <w:r>
        <w:rPr>
          <w:b/>
          <w:color w:val="000000"/>
        </w:rPr>
        <w:t xml:space="preserve">, </w:t>
      </w:r>
      <w:r>
        <w:rPr>
          <w:color w:val="000000"/>
        </w:rPr>
        <w:t xml:space="preserve">co-coordinating, supervising, controlling and facilitating activities for the company in </w:t>
      </w:r>
      <w:proofErr w:type="spellStart"/>
      <w:r>
        <w:rPr>
          <w:color w:val="000000"/>
        </w:rPr>
        <w:t>Naromoru</w:t>
      </w:r>
      <w:proofErr w:type="spellEnd"/>
      <w:r>
        <w:rPr>
          <w:color w:val="000000"/>
        </w:rPr>
        <w:t xml:space="preserve"> Area.</w:t>
      </w:r>
    </w:p>
    <w:p w14:paraId="58B989C0" w14:textId="77777777" w:rsidR="00A00C31" w:rsidRDefault="00F17BC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after="0"/>
        <w:ind w:right="355"/>
        <w:jc w:val="left"/>
        <w:rPr>
          <w:color w:val="000000"/>
        </w:rPr>
      </w:pPr>
      <w:r>
        <w:rPr>
          <w:color w:val="000000"/>
        </w:rPr>
        <w:t>Implementing, Monitoring, Securing and recording various plantings and procurement programmes in the region.</w:t>
      </w:r>
    </w:p>
    <w:p w14:paraId="60E66650" w14:textId="77777777" w:rsidR="00A00C31" w:rsidRDefault="00F17BC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after="0"/>
        <w:jc w:val="left"/>
        <w:rPr>
          <w:color w:val="000000"/>
        </w:rPr>
      </w:pPr>
      <w:r>
        <w:rPr>
          <w:color w:val="000000"/>
        </w:rPr>
        <w:t>Providing a regular cost-effective extension service to contracted farmers and selected scheme growers.</w:t>
      </w:r>
    </w:p>
    <w:p w14:paraId="01EFE38F" w14:textId="77777777" w:rsidR="00A00C31" w:rsidRDefault="00F17BC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after="0"/>
        <w:jc w:val="left"/>
        <w:rPr>
          <w:color w:val="000000"/>
        </w:rPr>
      </w:pPr>
      <w:r>
        <w:rPr>
          <w:color w:val="000000"/>
        </w:rPr>
        <w:t>Being accountable for requisition and distribution of seeds and other specific inputs to approved growers.</w:t>
      </w:r>
    </w:p>
    <w:p w14:paraId="6AF985EA" w14:textId="77777777" w:rsidR="00A00C31" w:rsidRDefault="00F17BC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after="0"/>
        <w:ind w:right="821"/>
        <w:jc w:val="left"/>
        <w:rPr>
          <w:color w:val="000000"/>
        </w:rPr>
      </w:pPr>
      <w:r>
        <w:rPr>
          <w:color w:val="000000"/>
        </w:rPr>
        <w:t>Ensuring that all growers understand use and adheres to the procedures and standards laid down in the relevant product specifications and code of practice.</w:t>
      </w:r>
    </w:p>
    <w:p w14:paraId="01935F38" w14:textId="77777777" w:rsidR="00A00C31" w:rsidRDefault="00F17BC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after="0"/>
        <w:ind w:right="274"/>
        <w:jc w:val="left"/>
        <w:rPr>
          <w:color w:val="000000"/>
        </w:rPr>
      </w:pPr>
      <w:r>
        <w:rPr>
          <w:color w:val="000000"/>
        </w:rPr>
        <w:t>Training and implementing international horticulture standards to farmers and farms i.e. EUREP GAP, TNC, M&amp;S.</w:t>
      </w:r>
    </w:p>
    <w:p w14:paraId="0DB89F78" w14:textId="77777777" w:rsidR="00CE6A89" w:rsidRDefault="00CE6A89" w:rsidP="00CE6A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after="0"/>
        <w:ind w:left="460" w:right="274"/>
        <w:jc w:val="left"/>
        <w:rPr>
          <w:color w:val="000000"/>
        </w:rPr>
      </w:pPr>
    </w:p>
    <w:p w14:paraId="7ECA73F1" w14:textId="77777777" w:rsidR="00CE6A89" w:rsidRDefault="00971D0A" w:rsidP="00971D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after="0"/>
        <w:ind w:right="274"/>
        <w:jc w:val="left"/>
        <w:rPr>
          <w:b/>
          <w:color w:val="000000"/>
          <w:u w:val="single"/>
        </w:rPr>
      </w:pPr>
      <w:r w:rsidRPr="00971D0A">
        <w:rPr>
          <w:b/>
          <w:color w:val="000000"/>
        </w:rPr>
        <w:t xml:space="preserve">  </w:t>
      </w:r>
      <w:r w:rsidR="00CE6A89" w:rsidRPr="00971D0A">
        <w:rPr>
          <w:b/>
          <w:color w:val="000000"/>
          <w:u w:val="single"/>
        </w:rPr>
        <w:t>TRAINING/COACHING EXPERIENCE</w:t>
      </w:r>
    </w:p>
    <w:p w14:paraId="37CED67B" w14:textId="77777777" w:rsidR="00971D0A" w:rsidRPr="00971D0A" w:rsidRDefault="00971D0A" w:rsidP="00971D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after="0"/>
        <w:ind w:right="274"/>
        <w:jc w:val="left"/>
        <w:rPr>
          <w:b/>
          <w:color w:val="000000"/>
          <w:u w:val="single"/>
        </w:rPr>
      </w:pPr>
    </w:p>
    <w:p w14:paraId="679D7798" w14:textId="77777777" w:rsidR="003578E2" w:rsidRDefault="003578E2" w:rsidP="003578E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after="0"/>
        <w:ind w:right="274"/>
        <w:jc w:val="left"/>
        <w:rPr>
          <w:b/>
          <w:color w:val="000000"/>
        </w:rPr>
      </w:pPr>
    </w:p>
    <w:p w14:paraId="1506FA89" w14:textId="4F87657F" w:rsidR="00971D0A" w:rsidRDefault="00971D0A" w:rsidP="00971D0A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after="0"/>
        <w:ind w:right="274"/>
        <w:jc w:val="left"/>
        <w:rPr>
          <w:b/>
          <w:color w:val="000000"/>
        </w:rPr>
      </w:pPr>
      <w:r w:rsidRPr="00971D0A">
        <w:rPr>
          <w:b/>
          <w:color w:val="000000"/>
        </w:rPr>
        <w:t xml:space="preserve">Trained </w:t>
      </w:r>
      <w:r w:rsidR="003578E2">
        <w:rPr>
          <w:b/>
          <w:color w:val="000000"/>
        </w:rPr>
        <w:t>Maranga</w:t>
      </w:r>
      <w:r>
        <w:rPr>
          <w:b/>
          <w:color w:val="000000"/>
        </w:rPr>
        <w:t xml:space="preserve"> and Taita taveta county </w:t>
      </w:r>
      <w:r w:rsidRPr="00971D0A">
        <w:rPr>
          <w:b/>
          <w:color w:val="000000"/>
        </w:rPr>
        <w:t xml:space="preserve">Ministry </w:t>
      </w:r>
      <w:r>
        <w:rPr>
          <w:b/>
          <w:color w:val="000000"/>
        </w:rPr>
        <w:t>of agriculture staffs</w:t>
      </w:r>
      <w:r w:rsidR="003578E2">
        <w:rPr>
          <w:b/>
          <w:color w:val="000000"/>
        </w:rPr>
        <w:t xml:space="preserve"> and farmers</w:t>
      </w:r>
      <w:r>
        <w:rPr>
          <w:b/>
          <w:color w:val="000000"/>
        </w:rPr>
        <w:t xml:space="preserve"> </w:t>
      </w:r>
      <w:r w:rsidR="00691572">
        <w:rPr>
          <w:b/>
          <w:color w:val="000000"/>
        </w:rPr>
        <w:t xml:space="preserve">on </w:t>
      </w:r>
      <w:r w:rsidR="002F3B0A">
        <w:rPr>
          <w:b/>
          <w:color w:val="000000"/>
        </w:rPr>
        <w:t>farmer’s</w:t>
      </w:r>
      <w:r>
        <w:rPr>
          <w:b/>
          <w:color w:val="000000"/>
        </w:rPr>
        <w:t xml:space="preserve"> demand driven extension</w:t>
      </w:r>
      <w:r w:rsidR="00691572">
        <w:rPr>
          <w:b/>
          <w:color w:val="000000"/>
        </w:rPr>
        <w:t xml:space="preserve"> </w:t>
      </w:r>
      <w:r w:rsidR="00DC3E45">
        <w:rPr>
          <w:b/>
          <w:color w:val="000000"/>
        </w:rPr>
        <w:t>o</w:t>
      </w:r>
      <w:r w:rsidR="00691572">
        <w:rPr>
          <w:b/>
          <w:color w:val="000000"/>
        </w:rPr>
        <w:t xml:space="preserve">n </w:t>
      </w:r>
      <w:r>
        <w:rPr>
          <w:b/>
          <w:color w:val="000000"/>
        </w:rPr>
        <w:t>August 2011 and May 2013</w:t>
      </w:r>
      <w:r w:rsidR="00691572">
        <w:rPr>
          <w:b/>
          <w:color w:val="000000"/>
        </w:rPr>
        <w:t xml:space="preserve"> funded by smallholder horticulture empowerment and promotion unit project</w:t>
      </w:r>
      <w:r w:rsidR="007916A6">
        <w:rPr>
          <w:b/>
          <w:color w:val="000000"/>
        </w:rPr>
        <w:t xml:space="preserve"> </w:t>
      </w:r>
      <w:r w:rsidR="00691572">
        <w:rPr>
          <w:b/>
          <w:color w:val="000000"/>
        </w:rPr>
        <w:t>(SHEPUP</w:t>
      </w:r>
      <w:r w:rsidR="00AE4C19">
        <w:rPr>
          <w:b/>
          <w:color w:val="000000"/>
        </w:rPr>
        <w:t>), the</w:t>
      </w:r>
      <w:r w:rsidR="003578E2">
        <w:rPr>
          <w:b/>
          <w:color w:val="000000"/>
        </w:rPr>
        <w:t xml:space="preserve"> training content included crop </w:t>
      </w:r>
      <w:r w:rsidR="00AE4C19">
        <w:rPr>
          <w:b/>
          <w:color w:val="000000"/>
        </w:rPr>
        <w:t>production, management, post</w:t>
      </w:r>
      <w:r w:rsidR="003578E2">
        <w:rPr>
          <w:b/>
          <w:color w:val="000000"/>
        </w:rPr>
        <w:t>-harvest handling of products and agro processing techniques.</w:t>
      </w:r>
    </w:p>
    <w:p w14:paraId="47C6290B" w14:textId="77777777" w:rsidR="00CE6A89" w:rsidRDefault="00971D0A" w:rsidP="00971D0A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after="0"/>
        <w:ind w:right="274"/>
        <w:jc w:val="left"/>
        <w:rPr>
          <w:b/>
          <w:color w:val="000000"/>
        </w:rPr>
      </w:pPr>
      <w:r>
        <w:rPr>
          <w:b/>
          <w:color w:val="000000"/>
        </w:rPr>
        <w:t>T</w:t>
      </w:r>
      <w:r w:rsidR="00691572">
        <w:rPr>
          <w:b/>
          <w:color w:val="000000"/>
        </w:rPr>
        <w:t>rained</w:t>
      </w:r>
      <w:r w:rsidR="002F3B0A">
        <w:rPr>
          <w:b/>
          <w:color w:val="000000"/>
        </w:rPr>
        <w:t xml:space="preserve"> B.A.T farmers in</w:t>
      </w:r>
      <w:r w:rsidR="00691572">
        <w:rPr>
          <w:b/>
          <w:color w:val="000000"/>
        </w:rPr>
        <w:t xml:space="preserve"> Meru in </w:t>
      </w:r>
      <w:r w:rsidR="002F3B0A">
        <w:rPr>
          <w:b/>
          <w:color w:val="000000"/>
        </w:rPr>
        <w:t xml:space="preserve">the </w:t>
      </w:r>
      <w:r w:rsidR="00691572">
        <w:rPr>
          <w:b/>
          <w:color w:val="000000"/>
        </w:rPr>
        <w:t xml:space="preserve">month of December 2021 training content-(1) Elimination and prevention of child labour in tobacco, (2) safety and health of the rural </w:t>
      </w:r>
      <w:r w:rsidR="002F3B0A">
        <w:rPr>
          <w:b/>
          <w:color w:val="000000"/>
        </w:rPr>
        <w:t>workers, (</w:t>
      </w:r>
      <w:r w:rsidR="00691572">
        <w:rPr>
          <w:b/>
          <w:color w:val="000000"/>
        </w:rPr>
        <w:t>3) farming as business</w:t>
      </w:r>
      <w:r w:rsidR="002F3B0A">
        <w:rPr>
          <w:b/>
          <w:color w:val="000000"/>
        </w:rPr>
        <w:t xml:space="preserve"> the</w:t>
      </w:r>
      <w:r w:rsidR="00691572">
        <w:rPr>
          <w:b/>
          <w:color w:val="000000"/>
        </w:rPr>
        <w:t xml:space="preserve"> project </w:t>
      </w:r>
      <w:r w:rsidR="002F3B0A">
        <w:rPr>
          <w:b/>
          <w:color w:val="000000"/>
        </w:rPr>
        <w:t xml:space="preserve">was </w:t>
      </w:r>
      <w:r w:rsidR="00691572">
        <w:rPr>
          <w:b/>
          <w:color w:val="000000"/>
        </w:rPr>
        <w:t xml:space="preserve">funded </w:t>
      </w:r>
      <w:r w:rsidR="002F3B0A">
        <w:rPr>
          <w:b/>
          <w:color w:val="000000"/>
        </w:rPr>
        <w:t>by Trade</w:t>
      </w:r>
      <w:r w:rsidR="00691572">
        <w:rPr>
          <w:b/>
          <w:color w:val="000000"/>
        </w:rPr>
        <w:t xml:space="preserve"> care (K) LTD</w:t>
      </w:r>
    </w:p>
    <w:p w14:paraId="18216B95" w14:textId="77777777" w:rsidR="00691572" w:rsidRPr="00971D0A" w:rsidRDefault="00691572" w:rsidP="00971D0A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after="0"/>
        <w:ind w:right="274"/>
        <w:jc w:val="left"/>
        <w:rPr>
          <w:b/>
          <w:color w:val="000000"/>
        </w:rPr>
      </w:pPr>
      <w:r>
        <w:rPr>
          <w:b/>
          <w:color w:val="000000"/>
        </w:rPr>
        <w:t>Trained Flamimgo horticultu</w:t>
      </w:r>
      <w:r w:rsidR="002F3B0A">
        <w:rPr>
          <w:b/>
          <w:color w:val="000000"/>
        </w:rPr>
        <w:t>re ltd extension staffs on</w:t>
      </w:r>
      <w:r>
        <w:rPr>
          <w:b/>
          <w:color w:val="000000"/>
        </w:rPr>
        <w:t xml:space="preserve">-Global risk assessment on good social practice </w:t>
      </w:r>
      <w:r w:rsidR="002F3B0A">
        <w:rPr>
          <w:b/>
          <w:color w:val="000000"/>
        </w:rPr>
        <w:t>(GRASP)</w:t>
      </w:r>
      <w:r>
        <w:rPr>
          <w:b/>
          <w:color w:val="000000"/>
        </w:rPr>
        <w:t>between 2020 and 2022-</w:t>
      </w:r>
      <w:r w:rsidR="002F3B0A">
        <w:rPr>
          <w:b/>
          <w:color w:val="000000"/>
        </w:rPr>
        <w:t xml:space="preserve">Work done </w:t>
      </w:r>
      <w:r>
        <w:rPr>
          <w:b/>
          <w:color w:val="000000"/>
        </w:rPr>
        <w:t xml:space="preserve">grasp </w:t>
      </w:r>
      <w:r w:rsidR="002F3B0A">
        <w:rPr>
          <w:b/>
          <w:color w:val="000000"/>
        </w:rPr>
        <w:t>assessment, grasp</w:t>
      </w:r>
      <w:r>
        <w:rPr>
          <w:b/>
          <w:color w:val="000000"/>
        </w:rPr>
        <w:t xml:space="preserve"> training and in company coaching-</w:t>
      </w:r>
      <w:r w:rsidR="002F3B0A">
        <w:rPr>
          <w:b/>
          <w:color w:val="000000"/>
        </w:rPr>
        <w:t xml:space="preserve">The </w:t>
      </w:r>
      <w:r>
        <w:rPr>
          <w:b/>
          <w:color w:val="000000"/>
        </w:rPr>
        <w:t xml:space="preserve">Project </w:t>
      </w:r>
      <w:r w:rsidR="002F3B0A">
        <w:rPr>
          <w:b/>
          <w:color w:val="000000"/>
        </w:rPr>
        <w:t xml:space="preserve">was </w:t>
      </w:r>
      <w:r>
        <w:rPr>
          <w:b/>
          <w:color w:val="000000"/>
        </w:rPr>
        <w:t>funded by COLEACP.</w:t>
      </w:r>
    </w:p>
    <w:p w14:paraId="5528EBC6" w14:textId="77777777" w:rsidR="00CE6A89" w:rsidRPr="00CE6A89" w:rsidRDefault="00CE6A89" w:rsidP="00CE6A89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after="0"/>
        <w:ind w:left="1180" w:right="274"/>
        <w:jc w:val="left"/>
        <w:rPr>
          <w:b/>
          <w:color w:val="000000"/>
          <w:u w:val="single"/>
        </w:rPr>
      </w:pPr>
    </w:p>
    <w:p w14:paraId="1DE9F10F" w14:textId="77777777" w:rsidR="00A00C31" w:rsidRPr="00CE6A89" w:rsidRDefault="00A00C31" w:rsidP="004102EE">
      <w:pPr>
        <w:spacing w:before="1"/>
        <w:ind w:right="297"/>
        <w:rPr>
          <w:b/>
          <w:i/>
          <w:u w:val="single"/>
        </w:rPr>
      </w:pPr>
    </w:p>
    <w:p w14:paraId="32D19608" w14:textId="77777777" w:rsidR="00E843D1" w:rsidRDefault="00F17BC6">
      <w:pPr>
        <w:tabs>
          <w:tab w:val="left" w:pos="3088"/>
        </w:tabs>
        <w:ind w:right="297"/>
        <w:rPr>
          <w:b/>
          <w:i/>
        </w:rPr>
      </w:pPr>
      <w:r>
        <w:rPr>
          <w:b/>
          <w:i/>
        </w:rPr>
        <w:t>SPECIAL PROJECT.</w:t>
      </w:r>
    </w:p>
    <w:p w14:paraId="2D75729F" w14:textId="634A2C45" w:rsidR="00E843D1" w:rsidRDefault="00E843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088"/>
        </w:tabs>
        <w:spacing w:after="0"/>
        <w:ind w:right="297"/>
        <w:rPr>
          <w:b/>
          <w:color w:val="000000"/>
        </w:rPr>
      </w:pPr>
      <w:r>
        <w:rPr>
          <w:b/>
          <w:color w:val="000000"/>
        </w:rPr>
        <w:t>Successful launch of stat up organization like React cert Africa ltd</w:t>
      </w:r>
      <w:r w:rsidR="00332165">
        <w:rPr>
          <w:b/>
          <w:color w:val="000000"/>
        </w:rPr>
        <w:t xml:space="preserve"> </w:t>
      </w:r>
      <w:r w:rsidR="00867724">
        <w:rPr>
          <w:b/>
          <w:color w:val="000000"/>
        </w:rPr>
        <w:t>(CB)</w:t>
      </w:r>
    </w:p>
    <w:p w14:paraId="0DBAFCB4" w14:textId="77777777" w:rsidR="00A00C31" w:rsidRDefault="00F17B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088"/>
        </w:tabs>
        <w:spacing w:after="0"/>
        <w:ind w:right="297"/>
        <w:rPr>
          <w:b/>
          <w:color w:val="000000"/>
        </w:rPr>
      </w:pPr>
      <w:r>
        <w:rPr>
          <w:b/>
          <w:color w:val="000000"/>
        </w:rPr>
        <w:t>Established 200 ha farm in Abuja Nigeria at Oakwood agro allied farms-Crops Sayabeans, maize and horticultural crops.</w:t>
      </w:r>
    </w:p>
    <w:p w14:paraId="597D4F0B" w14:textId="77777777" w:rsidR="00A00C31" w:rsidRDefault="00F17B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088"/>
        </w:tabs>
        <w:spacing w:after="0"/>
        <w:ind w:right="297"/>
        <w:rPr>
          <w:b/>
          <w:color w:val="000000"/>
        </w:rPr>
      </w:pPr>
      <w:r>
        <w:rPr>
          <w:b/>
          <w:color w:val="000000"/>
        </w:rPr>
        <w:lastRenderedPageBreak/>
        <w:t>Established green houses for flowers in HCD Sagana depot regions.</w:t>
      </w:r>
    </w:p>
    <w:p w14:paraId="374E480A" w14:textId="77777777" w:rsidR="00A00C31" w:rsidRDefault="00F17B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088"/>
        </w:tabs>
        <w:spacing w:after="0"/>
        <w:ind w:right="297"/>
        <w:rPr>
          <w:b/>
          <w:color w:val="000000"/>
        </w:rPr>
      </w:pPr>
      <w:r>
        <w:rPr>
          <w:b/>
          <w:color w:val="000000"/>
        </w:rPr>
        <w:t>Established Everest (K) LTD Narumoru Depot for fresh produce.</w:t>
      </w:r>
    </w:p>
    <w:p w14:paraId="512E88D0" w14:textId="77777777" w:rsidR="00A00C31" w:rsidRDefault="00F17B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088"/>
        </w:tabs>
        <w:ind w:right="297"/>
        <w:rPr>
          <w:b/>
          <w:color w:val="000000"/>
        </w:rPr>
      </w:pPr>
      <w:r>
        <w:rPr>
          <w:b/>
          <w:color w:val="000000"/>
        </w:rPr>
        <w:t>E</w:t>
      </w:r>
      <w:r w:rsidR="00B83AAA">
        <w:rPr>
          <w:b/>
          <w:color w:val="000000"/>
        </w:rPr>
        <w:t>stablished out growers group of farmers trained them on food safety and good agricultural practices Gap) for fresh produce Homegrown k(limited)</w:t>
      </w:r>
      <w:r>
        <w:rPr>
          <w:b/>
          <w:color w:val="000000"/>
        </w:rPr>
        <w:t xml:space="preserve"> in Meru.</w:t>
      </w:r>
    </w:p>
    <w:p w14:paraId="014383F6" w14:textId="77777777" w:rsidR="00A00C31" w:rsidRDefault="00A00C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20" w:right="297"/>
        <w:jc w:val="left"/>
        <w:rPr>
          <w:color w:val="000000"/>
        </w:rPr>
      </w:pPr>
    </w:p>
    <w:p w14:paraId="162A132A" w14:textId="77777777" w:rsidR="00A00C31" w:rsidRDefault="00A00C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20" w:right="297"/>
        <w:jc w:val="left"/>
        <w:rPr>
          <w:color w:val="000000"/>
        </w:rPr>
      </w:pPr>
    </w:p>
    <w:p w14:paraId="672DFED5" w14:textId="77777777" w:rsidR="00A00C31" w:rsidRDefault="00F17B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20" w:right="297"/>
        <w:jc w:val="left"/>
        <w:rPr>
          <w:b/>
          <w:color w:val="000000"/>
        </w:rPr>
      </w:pPr>
      <w:r>
        <w:rPr>
          <w:b/>
          <w:color w:val="000000"/>
        </w:rPr>
        <w:t>REFEREE</w:t>
      </w:r>
    </w:p>
    <w:p w14:paraId="6A962F25" w14:textId="77777777" w:rsidR="00A00C31" w:rsidRPr="00B2467E" w:rsidRDefault="00B2467E" w:rsidP="00B246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97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</w:t>
      </w:r>
      <w:r w:rsidRPr="00B2467E">
        <w:rPr>
          <w:b/>
          <w:color w:val="000000"/>
          <w:sz w:val="22"/>
          <w:szCs w:val="22"/>
        </w:rPr>
        <w:t xml:space="preserve"> PHILIP</w:t>
      </w:r>
      <w:r w:rsidR="002160DF" w:rsidRPr="00B2467E">
        <w:rPr>
          <w:b/>
          <w:color w:val="000000"/>
          <w:sz w:val="22"/>
          <w:szCs w:val="22"/>
        </w:rPr>
        <w:t xml:space="preserve"> CHEMELTORIT</w:t>
      </w:r>
    </w:p>
    <w:p w14:paraId="1E9B870B" w14:textId="77777777" w:rsidR="00B2467E" w:rsidRPr="00B2467E" w:rsidRDefault="00B2467E" w:rsidP="00B246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97"/>
        <w:jc w:val="left"/>
        <w:rPr>
          <w:color w:val="000000"/>
        </w:rPr>
      </w:pPr>
      <w:r>
        <w:rPr>
          <w:color w:val="000000"/>
        </w:rPr>
        <w:t xml:space="preserve">  </w:t>
      </w:r>
      <w:r w:rsidRPr="00B2467E">
        <w:rPr>
          <w:color w:val="000000"/>
        </w:rPr>
        <w:t>SCHEME MANAGER</w:t>
      </w:r>
    </w:p>
    <w:p w14:paraId="4F987A5A" w14:textId="77777777" w:rsidR="002160DF" w:rsidRDefault="00B246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97"/>
        <w:jc w:val="left"/>
        <w:rPr>
          <w:color w:val="000000"/>
        </w:rPr>
      </w:pPr>
      <w:r>
        <w:rPr>
          <w:color w:val="000000"/>
        </w:rPr>
        <w:t xml:space="preserve">  </w:t>
      </w:r>
      <w:r w:rsidR="002160DF">
        <w:rPr>
          <w:color w:val="000000"/>
        </w:rPr>
        <w:t>REACT CERT AFRICA LTD</w:t>
      </w:r>
    </w:p>
    <w:p w14:paraId="279AA1DE" w14:textId="77777777" w:rsidR="00A00C31" w:rsidRDefault="00B246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97"/>
        <w:jc w:val="left"/>
        <w:rPr>
          <w:color w:val="000000"/>
        </w:rPr>
      </w:pPr>
      <w:r>
        <w:rPr>
          <w:color w:val="000000"/>
        </w:rPr>
        <w:t xml:space="preserve">  </w:t>
      </w:r>
      <w:r w:rsidR="002160DF">
        <w:rPr>
          <w:color w:val="000000"/>
        </w:rPr>
        <w:t>TEL NO: +254 721 250 247</w:t>
      </w:r>
    </w:p>
    <w:p w14:paraId="72408CF3" w14:textId="77777777" w:rsidR="00A00C31" w:rsidRDefault="00A00C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97"/>
        <w:jc w:val="left"/>
        <w:rPr>
          <w:color w:val="000000"/>
        </w:rPr>
      </w:pPr>
    </w:p>
    <w:p w14:paraId="316C352C" w14:textId="77777777" w:rsidR="00A00C31" w:rsidRDefault="00F17B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97"/>
        <w:jc w:val="left"/>
        <w:rPr>
          <w:color w:val="000000"/>
        </w:rPr>
      </w:pPr>
      <w:r>
        <w:rPr>
          <w:color w:val="000000"/>
        </w:rPr>
        <w:t>2.</w:t>
      </w:r>
      <w:r>
        <w:rPr>
          <w:b/>
          <w:color w:val="000000"/>
        </w:rPr>
        <w:t xml:space="preserve"> </w:t>
      </w:r>
      <w:r w:rsidRPr="002160DF">
        <w:rPr>
          <w:b/>
          <w:color w:val="000000"/>
          <w:sz w:val="28"/>
          <w:szCs w:val="28"/>
        </w:rPr>
        <w:t>Christoper Nzuki.</w:t>
      </w:r>
    </w:p>
    <w:p w14:paraId="1F40AC3B" w14:textId="77777777" w:rsidR="00A00C31" w:rsidRDefault="00F17B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97"/>
        <w:jc w:val="left"/>
        <w:rPr>
          <w:color w:val="000000"/>
        </w:rPr>
      </w:pPr>
      <w:r>
        <w:rPr>
          <w:color w:val="000000"/>
        </w:rPr>
        <w:t>Director</w:t>
      </w:r>
    </w:p>
    <w:p w14:paraId="0F1C25B5" w14:textId="77777777" w:rsidR="00A00C31" w:rsidRDefault="00F17B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97"/>
        <w:jc w:val="left"/>
        <w:rPr>
          <w:color w:val="000000"/>
        </w:rPr>
      </w:pPr>
      <w:r>
        <w:rPr>
          <w:color w:val="000000"/>
        </w:rPr>
        <w:t>The Bee hive ltd. Nairobi</w:t>
      </w:r>
    </w:p>
    <w:p w14:paraId="45DF552A" w14:textId="77777777" w:rsidR="00A00C31" w:rsidRDefault="00F17B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97"/>
        <w:jc w:val="left"/>
        <w:rPr>
          <w:color w:val="000000"/>
        </w:rPr>
      </w:pPr>
      <w:r>
        <w:rPr>
          <w:color w:val="000000"/>
        </w:rPr>
        <w:t>TEL NO</w:t>
      </w:r>
      <w:r w:rsidR="001D50FD">
        <w:rPr>
          <w:color w:val="000000"/>
        </w:rPr>
        <w:t>: +</w:t>
      </w:r>
      <w:r>
        <w:rPr>
          <w:color w:val="000000"/>
        </w:rPr>
        <w:t>254724721288.</w:t>
      </w:r>
    </w:p>
    <w:p w14:paraId="23D2FFE1" w14:textId="77777777" w:rsidR="00A00C31" w:rsidRDefault="00A00C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97"/>
        <w:jc w:val="left"/>
        <w:rPr>
          <w:color w:val="000000"/>
        </w:rPr>
      </w:pPr>
    </w:p>
    <w:p w14:paraId="70AF297C" w14:textId="77777777" w:rsidR="00A00C31" w:rsidRDefault="00F17B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97"/>
        <w:jc w:val="left"/>
        <w:rPr>
          <w:b/>
          <w:color w:val="000000"/>
        </w:rPr>
      </w:pPr>
      <w:r>
        <w:rPr>
          <w:color w:val="000000"/>
        </w:rPr>
        <w:t>3</w:t>
      </w:r>
      <w:r>
        <w:rPr>
          <w:b/>
          <w:color w:val="000000"/>
        </w:rPr>
        <w:t xml:space="preserve">. </w:t>
      </w:r>
      <w:r w:rsidRPr="002160DF">
        <w:rPr>
          <w:b/>
          <w:color w:val="000000"/>
          <w:sz w:val="28"/>
          <w:szCs w:val="28"/>
        </w:rPr>
        <w:t>Benard Kyallo</w:t>
      </w:r>
    </w:p>
    <w:p w14:paraId="0AD77695" w14:textId="77777777" w:rsidR="00A00C31" w:rsidRDefault="00F17B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97"/>
        <w:jc w:val="left"/>
        <w:rPr>
          <w:color w:val="000000"/>
        </w:rPr>
      </w:pPr>
      <w:r>
        <w:rPr>
          <w:color w:val="000000"/>
        </w:rPr>
        <w:t>Chief Accountant</w:t>
      </w:r>
    </w:p>
    <w:p w14:paraId="06ECE16A" w14:textId="77777777" w:rsidR="00A00C31" w:rsidRDefault="00F17B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97"/>
        <w:jc w:val="left"/>
        <w:rPr>
          <w:color w:val="000000"/>
        </w:rPr>
      </w:pPr>
      <w:r>
        <w:rPr>
          <w:color w:val="000000"/>
        </w:rPr>
        <w:t>Ministry of Energy-Nairobi</w:t>
      </w:r>
    </w:p>
    <w:p w14:paraId="48904439" w14:textId="77777777" w:rsidR="00A00C31" w:rsidRDefault="00F17B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97"/>
        <w:jc w:val="left"/>
        <w:rPr>
          <w:color w:val="000000"/>
        </w:rPr>
      </w:pPr>
      <w:r>
        <w:rPr>
          <w:color w:val="000000"/>
        </w:rPr>
        <w:t>TEL NO: +254722711779</w:t>
      </w:r>
    </w:p>
    <w:p w14:paraId="619618B2" w14:textId="77777777" w:rsidR="00A00C31" w:rsidRDefault="00A00C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97"/>
        <w:jc w:val="left"/>
        <w:rPr>
          <w:color w:val="000000"/>
        </w:rPr>
      </w:pPr>
    </w:p>
    <w:p w14:paraId="563E4446" w14:textId="77777777" w:rsidR="00A00C31" w:rsidRDefault="00A00C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97"/>
        <w:jc w:val="left"/>
        <w:rPr>
          <w:color w:val="000000"/>
        </w:rPr>
      </w:pPr>
      <w:bookmarkStart w:id="0" w:name="_gjdgxs" w:colFirst="0" w:colLast="0"/>
      <w:bookmarkEnd w:id="0"/>
    </w:p>
    <w:p w14:paraId="2DCE0294" w14:textId="77777777" w:rsidR="00A00C31" w:rsidRDefault="00F17B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  <w:sectPr w:rsidR="00A00C31">
          <w:pgSz w:w="11920" w:h="16850"/>
          <w:pgMar w:top="1300" w:right="1360" w:bottom="280" w:left="1220" w:header="720" w:footer="720" w:gutter="0"/>
          <w:pgNumType w:start="1"/>
          <w:cols w:space="720"/>
        </w:sectPr>
      </w:pPr>
      <w:r>
        <w:br w:type="page"/>
      </w:r>
    </w:p>
    <w:p w14:paraId="5345B6BD" w14:textId="77777777" w:rsidR="00A00C31" w:rsidRDefault="00A00C31" w:rsidP="002F3B0A"/>
    <w:sectPr w:rsidR="00A00C31">
      <w:type w:val="continuous"/>
      <w:pgSz w:w="11920" w:h="16850"/>
      <w:pgMar w:top="1300" w:right="1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90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2841AE"/>
    <w:multiLevelType w:val="multilevel"/>
    <w:tmpl w:val="C75473BC"/>
    <w:lvl w:ilvl="0">
      <w:start w:val="1"/>
      <w:numFmt w:val="bullet"/>
      <w:lvlText w:val="●"/>
      <w:lvlJc w:val="left"/>
      <w:pPr>
        <w:ind w:left="8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D129D8"/>
    <w:multiLevelType w:val="multilevel"/>
    <w:tmpl w:val="E3E6B428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9D30D4"/>
    <w:multiLevelType w:val="multilevel"/>
    <w:tmpl w:val="C8E0DC66"/>
    <w:lvl w:ilvl="0">
      <w:start w:val="1"/>
      <w:numFmt w:val="bullet"/>
      <w:lvlText w:val="●"/>
      <w:lvlJc w:val="left"/>
      <w:pPr>
        <w:ind w:left="4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2AD0447"/>
    <w:multiLevelType w:val="multilevel"/>
    <w:tmpl w:val="B1EC26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4227400"/>
    <w:multiLevelType w:val="hybridMultilevel"/>
    <w:tmpl w:val="EA02EE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D2757"/>
    <w:multiLevelType w:val="multilevel"/>
    <w:tmpl w:val="C36A56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31B5200"/>
    <w:multiLevelType w:val="hybridMultilevel"/>
    <w:tmpl w:val="C3D69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C0D5B"/>
    <w:multiLevelType w:val="hybridMultilevel"/>
    <w:tmpl w:val="2DD84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925FA"/>
    <w:multiLevelType w:val="multilevel"/>
    <w:tmpl w:val="51B03A1C"/>
    <w:lvl w:ilvl="0">
      <w:start w:val="1"/>
      <w:numFmt w:val="bullet"/>
      <w:lvlText w:val="●"/>
      <w:lvlJc w:val="left"/>
      <w:pPr>
        <w:ind w:left="9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71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D0498C"/>
    <w:multiLevelType w:val="multilevel"/>
    <w:tmpl w:val="659C94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C0E6C2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1FE3977"/>
    <w:multiLevelType w:val="hybridMultilevel"/>
    <w:tmpl w:val="9ADEC0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40E99"/>
    <w:multiLevelType w:val="hybridMultilevel"/>
    <w:tmpl w:val="0A745938"/>
    <w:lvl w:ilvl="0" w:tplc="C95C4A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00346"/>
    <w:multiLevelType w:val="multilevel"/>
    <w:tmpl w:val="63D0A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CB15B56"/>
    <w:multiLevelType w:val="hybridMultilevel"/>
    <w:tmpl w:val="8DA20AF8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 w16cid:durableId="1334604429">
    <w:abstractNumId w:val="10"/>
  </w:num>
  <w:num w:numId="2" w16cid:durableId="1043483156">
    <w:abstractNumId w:val="2"/>
  </w:num>
  <w:num w:numId="3" w16cid:durableId="1777290894">
    <w:abstractNumId w:val="1"/>
  </w:num>
  <w:num w:numId="4" w16cid:durableId="250625912">
    <w:abstractNumId w:val="9"/>
  </w:num>
  <w:num w:numId="5" w16cid:durableId="1281961138">
    <w:abstractNumId w:val="14"/>
  </w:num>
  <w:num w:numId="6" w16cid:durableId="279536479">
    <w:abstractNumId w:val="6"/>
  </w:num>
  <w:num w:numId="7" w16cid:durableId="2144497083">
    <w:abstractNumId w:val="4"/>
  </w:num>
  <w:num w:numId="8" w16cid:durableId="1348294542">
    <w:abstractNumId w:val="3"/>
  </w:num>
  <w:num w:numId="9" w16cid:durableId="341399576">
    <w:abstractNumId w:val="13"/>
  </w:num>
  <w:num w:numId="10" w16cid:durableId="1921744057">
    <w:abstractNumId w:val="7"/>
  </w:num>
  <w:num w:numId="11" w16cid:durableId="654185768">
    <w:abstractNumId w:val="0"/>
  </w:num>
  <w:num w:numId="12" w16cid:durableId="1097748817">
    <w:abstractNumId w:val="11"/>
  </w:num>
  <w:num w:numId="13" w16cid:durableId="275186907">
    <w:abstractNumId w:val="15"/>
  </w:num>
  <w:num w:numId="14" w16cid:durableId="1137574394">
    <w:abstractNumId w:val="8"/>
  </w:num>
  <w:num w:numId="15" w16cid:durableId="1963341105">
    <w:abstractNumId w:val="12"/>
  </w:num>
  <w:num w:numId="16" w16cid:durableId="10809048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31"/>
    <w:rsid w:val="00002F58"/>
    <w:rsid w:val="000055B4"/>
    <w:rsid w:val="00063B21"/>
    <w:rsid w:val="00126B99"/>
    <w:rsid w:val="00137C75"/>
    <w:rsid w:val="001D50FD"/>
    <w:rsid w:val="002160DF"/>
    <w:rsid w:val="002757EB"/>
    <w:rsid w:val="002A6595"/>
    <w:rsid w:val="002E1A32"/>
    <w:rsid w:val="002F3B0A"/>
    <w:rsid w:val="00332165"/>
    <w:rsid w:val="003578E2"/>
    <w:rsid w:val="003F5812"/>
    <w:rsid w:val="004102EE"/>
    <w:rsid w:val="00462ED3"/>
    <w:rsid w:val="004800B1"/>
    <w:rsid w:val="00482EC2"/>
    <w:rsid w:val="00487BD2"/>
    <w:rsid w:val="0055453A"/>
    <w:rsid w:val="00573916"/>
    <w:rsid w:val="0059598F"/>
    <w:rsid w:val="006724C1"/>
    <w:rsid w:val="00690AB7"/>
    <w:rsid w:val="00691572"/>
    <w:rsid w:val="006B25B7"/>
    <w:rsid w:val="00726EAA"/>
    <w:rsid w:val="00772F32"/>
    <w:rsid w:val="007916A6"/>
    <w:rsid w:val="007C0B3A"/>
    <w:rsid w:val="007D2501"/>
    <w:rsid w:val="00867724"/>
    <w:rsid w:val="00971D0A"/>
    <w:rsid w:val="0098064D"/>
    <w:rsid w:val="009A6A70"/>
    <w:rsid w:val="009F3842"/>
    <w:rsid w:val="00A00C31"/>
    <w:rsid w:val="00AE4C19"/>
    <w:rsid w:val="00B2467E"/>
    <w:rsid w:val="00B83AAA"/>
    <w:rsid w:val="00C45B41"/>
    <w:rsid w:val="00C62720"/>
    <w:rsid w:val="00C8060A"/>
    <w:rsid w:val="00CE6A89"/>
    <w:rsid w:val="00D002F1"/>
    <w:rsid w:val="00D01DC6"/>
    <w:rsid w:val="00D3633F"/>
    <w:rsid w:val="00D413BD"/>
    <w:rsid w:val="00D9576E"/>
    <w:rsid w:val="00DA2BB2"/>
    <w:rsid w:val="00DC3E45"/>
    <w:rsid w:val="00DE628B"/>
    <w:rsid w:val="00E12DFF"/>
    <w:rsid w:val="00E843D1"/>
    <w:rsid w:val="00F17BC6"/>
    <w:rsid w:val="00F5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6A5ED"/>
  <w15:docId w15:val="{1406C8FD-24AA-45FC-8DFB-5DA0EB5A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 w:val="0"/>
      <w:spacing w:after="0"/>
      <w:ind w:left="100" w:right="1524"/>
      <w:jc w:val="left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54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ngoow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5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</dc:creator>
  <cp:lastModifiedBy>Wilson Mungoo</cp:lastModifiedBy>
  <cp:revision>12</cp:revision>
  <cp:lastPrinted>2019-01-30T15:17:00Z</cp:lastPrinted>
  <dcterms:created xsi:type="dcterms:W3CDTF">2021-03-25T15:08:00Z</dcterms:created>
  <dcterms:modified xsi:type="dcterms:W3CDTF">2023-02-11T05:05:00Z</dcterms:modified>
</cp:coreProperties>
</file>